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Структурное подразделение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«Центр дистанционного обучения»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ind w:left="2" w:right="0" w:firstLine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right="0" w:firstLine="28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    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hanging="2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63"/>
        <w:ind w:left="2" w:hanging="2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РАБОЧАЯ ПРОГРАММА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eastAsia="Liberation Serif" w:cs="Liberation Serif"/>
          <w:sz w:val="26"/>
          <w:szCs w:val="26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eastAsia="Liberation Serif" w:cs="Liberation Serif"/>
          <w:sz w:val="26"/>
          <w:szCs w:val="26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УЧЕБНОГО ПРЕДМЕТА</w:t>
      </w:r>
      <w:r>
        <w:rPr>
          <w:rFonts w:ascii="Liberation Serif" w:hAnsi="Liberation Serif" w:eastAsia="Liberation Serif" w:cs="Liberation Serif"/>
          <w:sz w:val="26"/>
          <w:szCs w:val="26"/>
        </w:rPr>
      </w:r>
      <w:r>
        <w:rPr>
          <w:rFonts w:ascii="Liberation Serif" w:hAnsi="Liberation Serif" w:eastAsia="Liberation Serif" w:cs="Liberation Serif"/>
          <w:sz w:val="26"/>
          <w:szCs w:val="26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</w:rPr>
      </w:pPr>
      <w:r>
        <w:rPr>
          <w:rFonts w:ascii="Liberation Serif" w:hAnsi="Liberation Serif"/>
          <w:b/>
          <w:bCs/>
        </w:rPr>
        <w:t xml:space="preserve">_____________«ИНОСТРАННЫЙ ЯЗЫК» (НЕМЕЦКИЙ)___________</w:t>
      </w:r>
      <w:r>
        <w:rPr>
          <w:rFonts w:ascii="Liberation Serif" w:hAnsi="Liberation Serif" w:eastAsia="Liberation Serif" w:cs="Liberation Serif"/>
          <w:b/>
          <w:bCs/>
        </w:rPr>
      </w:r>
      <w:r>
        <w:rPr>
          <w:rFonts w:ascii="Liberation Serif" w:hAnsi="Liberation Serif" w:eastAsia="Liberation Serif" w:cs="Liberation Serif"/>
          <w:b/>
          <w:bCs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/>
        </w:rPr>
        <w:t xml:space="preserve">(наименование учебного предмета)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</w:rPr>
      </w:pPr>
      <w:r>
        <w:rPr>
          <w:rFonts w:ascii="Liberation Serif" w:hAnsi="Liberation Serif"/>
          <w:b/>
          <w:bCs/>
        </w:rPr>
        <w:t xml:space="preserve">____________________среднее общее_________________</w:t>
      </w:r>
      <w:r>
        <w:rPr>
          <w:rFonts w:ascii="Liberation Serif" w:hAnsi="Liberation Serif" w:eastAsia="Liberation Serif" w:cs="Liberation Serif"/>
          <w:b/>
          <w:bCs/>
        </w:rPr>
      </w:r>
      <w:r>
        <w:rPr>
          <w:rFonts w:ascii="Liberation Serif" w:hAnsi="Liberation Serif" w:eastAsia="Liberation Serif" w:cs="Liberation Serif"/>
          <w:b/>
          <w:bCs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/>
        </w:rPr>
        <w:t xml:space="preserve">(уровень образования)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</w:rPr>
      </w:pPr>
      <w:r>
        <w:rPr>
          <w:rFonts w:ascii="Liberation Serif" w:hAnsi="Liberation Serif"/>
        </w:rPr>
        <w:t xml:space="preserve">_________________________</w:t>
      </w:r>
      <w:r>
        <w:rPr>
          <w:rFonts w:ascii="Liberation Serif" w:hAnsi="Liberation Serif"/>
          <w:b/>
          <w:bCs/>
        </w:rPr>
        <w:t xml:space="preserve">2 года_______________________</w:t>
      </w:r>
      <w:r>
        <w:rPr>
          <w:rFonts w:ascii="Liberation Serif" w:hAnsi="Liberation Serif" w:eastAsia="Liberation Serif" w:cs="Liberation Serif"/>
          <w:b/>
          <w:bCs/>
        </w:rPr>
      </w:r>
      <w:r>
        <w:rPr>
          <w:rFonts w:ascii="Liberation Serif" w:hAnsi="Liberation Serif" w:eastAsia="Liberation Serif" w:cs="Liberation Serif"/>
          <w:b/>
          <w:bCs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/>
        </w:rPr>
        <w:t xml:space="preserve">(срок реализации программы)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  <w:u w:val="single"/>
        </w:rPr>
      </w:pPr>
      <w:r>
        <w:rPr>
          <w:rFonts w:ascii="Liberation Serif" w:hAnsi="Liberation Serif"/>
          <w:sz w:val="24"/>
          <w:szCs w:val="24"/>
          <w:u w:val="single"/>
        </w:rPr>
        <w:t xml:space="preserve">Составитель:</w:t>
      </w:r>
      <w:r>
        <w:rPr>
          <w:rFonts w:ascii="Liberation Serif" w:hAnsi="Liberation Serif" w:eastAsia="Liberation Serif" w:cs="Liberation Serif"/>
          <w:sz w:val="24"/>
          <w:szCs w:val="24"/>
          <w:u w:val="single"/>
        </w:rPr>
      </w:r>
      <w:r>
        <w:rPr>
          <w:rFonts w:ascii="Liberation Serif" w:hAnsi="Liberation Serif" w:eastAsia="Liberation Serif" w:cs="Liberation Serif"/>
          <w:sz w:val="24"/>
          <w:szCs w:val="24"/>
          <w:u w:val="single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учитель немецкого языка Осипова Н.И.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spacing w:after="0" w:line="240" w:lineRule="auto"/>
        <w:rPr>
          <w:rFonts w:ascii="Liberation Serif" w:hAnsi="Liberation Serif" w:eastAsia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г. Сыктывкар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jc w:val="center"/>
        <w:spacing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Пояснительная записка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Данная 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абочая программа по учебному предмету «Немецкий язык. Практикум» для 10-11 классов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составлена в соответствии с требованиями: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Федерального закона Российской Федерации от 29 декабря 2012 г. № 273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-ФЗ "Об образовании в Российской Федерации";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91"/>
        <w:ind w:firstLine="709"/>
        <w:jc w:val="both"/>
        <w:tabs>
          <w:tab w:val="left" w:pos="0" w:leader="none"/>
          <w:tab w:val="left" w:pos="567" w:leader="none"/>
          <w:tab w:val="left" w:pos="1134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ФГОС СОО, утвержденным приказом Минобрнауки России от 17.05.2012 № 413 (в ред. приказа Минпросвещения России от 27.12.2023 № 1028);</w:t>
        <w:br/>
        <w:t xml:space="preserve">Федеральной образовательной программой среднего общего образования, утвержденной приказом Минпросвещения России от 18.05.202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3 № 371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Разработана на основе рабочей программы среднего общего образования «Не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мецкий язык» для 10-11 классов (базовый уровень) и с учетом Концепции преподавания учебного курса «Немецкий язык» в образовательных организациях РФ, реализующих ООП, утвержденной решением Коллегии Минпросвещения России (протокол от 23.10.2020 № ПК – 1 вн).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left="1065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Данная рабочая программа</w:t>
      </w:r>
      <w:r>
        <w:rPr>
          <w:rFonts w:ascii="Liberation Serif" w:hAnsi="Liberation Serif"/>
          <w:sz w:val="24"/>
          <w:szCs w:val="24"/>
        </w:rPr>
        <w:t xml:space="preserve"> является частью основной образовательной программы среднего общего образования ЦДО ГОУ РК «РЦО» и обеспечивает реализацию Учебного плана общеобразовательной программы среднего о</w:t>
      </w:r>
      <w:r>
        <w:rPr>
          <w:rFonts w:ascii="Liberation Serif" w:hAnsi="Liberation Serif"/>
          <w:sz w:val="24"/>
          <w:szCs w:val="24"/>
        </w:rPr>
        <w:t xml:space="preserve">бщего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«Немецкий язык. Практикум», расположенные на образовательной среде ГОУ РК «РЦО» по адресу: </w:t>
      </w:r>
      <w:r>
        <w:rPr>
          <w:rStyle w:val="872"/>
        </w:rPr>
        <w:fldChar w:fldCharType="begin"/>
      </w:r>
      <w:r>
        <w:rPr>
          <w:rStyle w:val="872"/>
        </w:rPr>
        <w:instrText xml:space="preserve"> HYPERLINK "http://mood.rcoedu.ru/"</w:instrText>
      </w:r>
      <w:r>
        <w:rPr>
          <w:rStyle w:val="872"/>
        </w:rPr>
        <w:fldChar w:fldCharType="separate"/>
      </w:r>
      <w:r>
        <w:rPr>
          <w:rStyle w:val="872"/>
        </w:rPr>
        <w:t xml:space="preserve">http://mood.rcoedu.ru/</w:t>
      </w:r>
      <w:r>
        <w:fldChar w:fldCharType="end"/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jc w:val="both"/>
        <w:spacing w:after="0" w:line="240" w:lineRule="auto"/>
        <w:widowControl w:val="off"/>
        <w:tabs>
          <w:tab w:val="left" w:pos="709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</w:p>
    <w:p>
      <w:pPr>
        <w:pStyle w:val="863"/>
        <w:jc w:val="center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Цели и задачи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</w:p>
    <w:p>
      <w:pPr>
        <w:pStyle w:val="863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 прагматическом уровне целью иноязычного образования (базовый уровень владения немецким языком) на уровне среднего обще</w:t>
      </w:r>
      <w:r>
        <w:rPr>
          <w:rFonts w:ascii="Liberation Serif" w:hAnsi="Liberation Serif"/>
          <w:sz w:val="24"/>
          <w:szCs w:val="24"/>
        </w:rPr>
        <w:t xml:space="preserve">го образования провозглашено развитие и совершенствование коммуникативной компетенции обучающихся, сформированной на предыдущих ступенях, в единстве таких её составляющих, как речевая, языковая, социокультурная, компенсаторная и метапредметная компетенции: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речевая компетенция — развитие коммуникативных умений в четырёх основных видах речевой деятельности (говорении, аудировании, чтении, письменной речи);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языковая компетенция — овладение новыми языко</w:t>
      </w:r>
      <w:r>
        <w:rPr>
          <w:rFonts w:ascii="Liberation Serif" w:hAnsi="Liberation Serif"/>
          <w:sz w:val="24"/>
          <w:szCs w:val="24"/>
        </w:rPr>
        <w:t xml:space="preserve">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социокультурная/межкультурная компетенция — приобщение к культуре, традициям н</w:t>
      </w:r>
      <w:r>
        <w:rPr>
          <w:rFonts w:ascii="Liberation Serif" w:hAnsi="Liberation Serif"/>
          <w:sz w:val="24"/>
          <w:szCs w:val="24"/>
        </w:rPr>
        <w:t xml:space="preserve">емецкоговорящих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компенсаторная компетенция — развитие умений выходить из положения в условиях дефицита языковых средств немецкого языка при получении и передаче информации;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метапредметная/учебно-познавательная компетенция —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Наряду с иноязычной коммуникативной компетенцией в процессе овлад</w:t>
      </w:r>
      <w:r>
        <w:rPr>
          <w:rFonts w:ascii="Liberation Serif" w:hAnsi="Liberation Serif"/>
          <w:sz w:val="24"/>
          <w:szCs w:val="24"/>
        </w:rPr>
        <w:t xml:space="preserve">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widowControl w:val="off"/>
        <w:tabs>
          <w:tab w:val="left" w:pos="709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jc w:val="center"/>
        <w:spacing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Особенности программы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</w:p>
    <w:p>
      <w:pPr>
        <w:pStyle w:val="863"/>
        <w:ind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Программа «Немецкий язык. Практикум» как часть учебного плана, формируемого участниками образовательных отношений, осуществляется в соответствии с индивидуальными учебными планами (ИУП), формируемыми в целях удовлетворения особых образовательных</w:t>
      </w:r>
      <w:r>
        <w:rPr>
          <w:rFonts w:ascii="Liberation Serif" w:hAnsi="Liberation Serif"/>
          <w:sz w:val="24"/>
          <w:szCs w:val="24"/>
        </w:rPr>
        <w:t xml:space="preserve">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Обучение обу</w:t>
      </w:r>
      <w:r>
        <w:rPr>
          <w:rFonts w:ascii="Liberation Serif" w:hAnsi="Liberation Serif"/>
          <w:sz w:val="24"/>
          <w:szCs w:val="24"/>
        </w:rPr>
        <w:t xml:space="preserve">чающихся по программе осуществляется в ЦДО с применением дистанционных образовательных технологий индивидуально и 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15"/>
        <w:jc w:val="both"/>
        <w:spacing w:line="240" w:lineRule="auto"/>
        <w:tabs>
          <w:tab w:val="left" w:pos="426" w:leader="none"/>
          <w:tab w:val="left" w:pos="709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Многолетний опыт работы с учащимися данной категории с использованием дистанционных образовательных технологий (ДОТ),  необходимость учета конкретных ограничений обучающегося в отношении его возможностей восприятия, темпа рабо</w:t>
      </w:r>
      <w:r>
        <w:rPr>
          <w:rFonts w:ascii="Liberation Serif" w:hAnsi="Liberation Serif"/>
          <w:sz w:val="24"/>
          <w:szCs w:val="24"/>
        </w:rPr>
        <w:t xml:space="preserve">ты, допустимой нагрузки, уровня предметной подготовленности  определяет особенности данной программы и необходимость 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widowControl w:val="off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  <w:shd w:val="clear" w:color="auto" w:fill="ffffff"/>
        </w:rPr>
        <w:t xml:space="preserve">Программа «Немецкий язык. Практи</w:t>
      </w:r>
      <w:r>
        <w:rPr>
          <w:rFonts w:ascii="Liberation Serif" w:hAnsi="Liberation Serif"/>
          <w:sz w:val="24"/>
          <w:szCs w:val="24"/>
          <w:shd w:val="clear" w:color="auto" w:fill="ffffff"/>
        </w:rPr>
        <w:t xml:space="preserve">кум» предполагает развитие кругозора и мышления у учащихся, способствует повышению их интеллектуального уровня. В рабочей программе предполагается уделять большое внимание развитию и формированию практических способов деятельности, в т. ч. проектирования.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/>
          <w:sz w:val="24"/>
          <w:szCs w:val="24"/>
          <w:shd w:val="clear" w:color="auto" w:fill="ffffff"/>
        </w:rPr>
        <w:t xml:space="preserve">Богатое содержание курса немецкого языка предоставляет большие возможности для организации разнообразной деятельности, в т. ч. практической, которая способствует повышению учебной мотивации, познавательных интересов учащихся, развитию и формиров</w:t>
      </w:r>
      <w:r>
        <w:rPr>
          <w:rFonts w:ascii="Liberation Serif" w:hAnsi="Liberation Serif"/>
          <w:sz w:val="24"/>
          <w:szCs w:val="24"/>
          <w:shd w:val="clear" w:color="auto" w:fill="ffffff"/>
        </w:rPr>
        <w:t xml:space="preserve">анию ключевых компетенций. Используя информационные компьютерные технологии, учащиеся учатся аргументировать, рассуждать по изучаемым темам, учатся разрабатывать творческие и исследовательские проекты. В практической части представлены различные виды упраж</w:t>
      </w:r>
      <w:r>
        <w:rPr>
          <w:rFonts w:ascii="Liberation Serif" w:hAnsi="Liberation Serif"/>
          <w:sz w:val="24"/>
          <w:szCs w:val="24"/>
          <w:shd w:val="clear" w:color="auto" w:fill="ffffff"/>
        </w:rPr>
        <w:t xml:space="preserve">нений, заданий, помогающие выработать устойчивые  навыки употребления основных грамматических структур, без которых невозможно понимание и грамотное оформление речи, расширить знания об основных способах словообразования и научить работе с лексикой, соверш</w:t>
      </w:r>
      <w:r>
        <w:rPr>
          <w:rFonts w:ascii="Liberation Serif" w:hAnsi="Liberation Serif"/>
          <w:sz w:val="24"/>
          <w:szCs w:val="24"/>
          <w:shd w:val="clear" w:color="auto" w:fill="ffffff"/>
        </w:rPr>
        <w:t xml:space="preserve">енствовать умения в написании писем и эссе, формировать культуру англоязычных стран. Познавательный интерес учащихся к изучению немецкого языка поддерживается внесением элементов творчества на занятиях, в т. ч. при разработке учебных презентационных работ.</w:t>
      </w:r>
      <w:r>
        <w:rPr>
          <w:rFonts w:ascii="Liberation Serif" w:hAnsi="Liberation Serif" w:eastAsia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sz w:val="24"/>
          <w:szCs w:val="24"/>
          <w:shd w:val="clear" w:color="auto" w:fill="ffffff"/>
        </w:rPr>
      </w:r>
    </w:p>
    <w:p>
      <w:pPr>
        <w:pStyle w:val="863"/>
        <w:ind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Особенности содержания курса обусловлены спецификой развития школьников. Личностно-ориентированный и деятельностный подходы к о</w:t>
      </w:r>
      <w:r>
        <w:rPr>
          <w:rFonts w:ascii="Liberation Serif" w:hAnsi="Liberation Serif"/>
          <w:sz w:val="24"/>
          <w:szCs w:val="24"/>
        </w:rPr>
        <w:t xml:space="preserve">бучению немецкому языку позволяют учитывать изменения в развитии учащихся старшей школы. Это влечет за собой возможность интегрировать в процессе обучения немецкому языку знания из различных предметных областей и формировать межпредметные навыки и умения.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Особый акцент ставится на развитии личности школьника, его воспитании, желании заниматься самообразованием. Включенные в учебно-методические комплекты задания р</w:t>
      </w:r>
      <w:r>
        <w:rPr>
          <w:rFonts w:ascii="Liberation Serif" w:hAnsi="Liberation Serif"/>
          <w:sz w:val="24"/>
          <w:szCs w:val="24"/>
        </w:rPr>
        <w:t xml:space="preserve">азвивают универсальные учебные действия на основе владения ключевыми компетенциями. В конечном счете это должно привести к появлению у учащихся потребности пользоваться немецким языком как средством общения, познания, самореализации и социальной адаптации.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Специфика завершающего этапа обучения немецкому языку состоит в том, что на данном этапе осуществляется систематизация и обобщение языкового материала, усвоенного на предыдущих этапах, расширение продуктивной и рецептивной лексики, дальнейше</w:t>
      </w:r>
      <w:r>
        <w:rPr>
          <w:rFonts w:ascii="Liberation Serif" w:hAnsi="Liberation Serif"/>
          <w:sz w:val="24"/>
          <w:szCs w:val="24"/>
        </w:rPr>
        <w:t xml:space="preserve">е совершенствование рецептивных лексических и грамматических навыков в процессе чтения и аудирования аутентичных текстов, развитие умений рассуждения, аргументации по поводу прочитанного или прослушанного, обмена мнениями по широкому кругу обсуждаемых тем.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63"/>
        <w:ind w:left="-2" w:firstLine="617"/>
        <w:jc w:val="both"/>
        <w:spacing w:line="240" w:lineRule="auto"/>
        <w:rPr>
          <w:rFonts w:ascii="Liberation Serif" w:hAnsi="Liberation Serif" w:eastAsia="Times New Roman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«Алгебра. Практикум</w:t>
      </w:r>
      <w:r>
        <w:rPr>
          <w:rFonts w:ascii="Liberation Serif" w:hAnsi="Liberation Serif" w:cs="Liberation Serif"/>
          <w:sz w:val="24"/>
          <w:szCs w:val="24"/>
        </w:rPr>
        <w:t xml:space="preserve">» разработана с учётом категорий детей-инвалидов, находящихся на обучении в ЦДО, с учётом особенностей их психофизического развития, индивидуальных возможностей, а также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ar-SA"/>
        </w:rPr>
      </w:r>
    </w:p>
    <w:p>
      <w:pPr>
        <w:pStyle w:val="863"/>
        <w:ind w:left="-2" w:firstLine="617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обучении в ЦДО находятся следующие категории детей-инвалидов: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jc w:val="both"/>
        <w:spacing w:after="0" w:line="240" w:lineRule="auto"/>
        <w:widowControl w:val="off"/>
        <w:tabs>
          <w:tab w:val="left" w:pos="284" w:leader="none"/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слабослышащие;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jc w:val="both"/>
        <w:spacing w:after="0" w:line="240" w:lineRule="auto"/>
        <w:widowControl w:val="off"/>
        <w:tabs>
          <w:tab w:val="left" w:pos="284" w:leader="none"/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слепые и слабовидящие;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jc w:val="both"/>
        <w:spacing w:after="0" w:line="240" w:lineRule="auto"/>
        <w:widowControl w:val="off"/>
        <w:tabs>
          <w:tab w:val="left" w:pos="284" w:leader="none"/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дети-инвалиды с нарушением опорно-двигательного аппарата;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jc w:val="both"/>
        <w:spacing w:after="0" w:line="240" w:lineRule="auto"/>
        <w:widowControl w:val="off"/>
        <w:tabs>
          <w:tab w:val="left" w:pos="284" w:leader="none"/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left="-2" w:firstLine="617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процессе обучения детей-инвалидов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numPr>
          <w:ilvl w:val="0"/>
          <w:numId w:val="9"/>
        </w:numPr>
        <w:ind w:left="-2" w:firstLine="617"/>
        <w:jc w:val="both"/>
        <w:spacing w:after="0" w:line="240" w:lineRule="auto"/>
        <w:widowControl w:val="off"/>
        <w:tabs>
          <w:tab w:val="num" w:pos="0" w:leader="none"/>
          <w:tab w:val="left" w:pos="284" w:leader="none"/>
          <w:tab w:val="clear" w:pos="720" w:leader="none"/>
        </w:tabs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Для слабослышащих учащихся: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 иметь возможность воспринимать информацию слухозрительно и на слух, видеть фон за педагогом;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a"/>
          <w:sz w:val="24"/>
          <w:szCs w:val="24"/>
        </w:rPr>
      </w:pPr>
      <w:r>
        <w:rPr>
          <w:rFonts w:ascii="Liberation Serif" w:hAnsi="Liberation Serif" w:cs="Liberation Serif"/>
          <w:color w:val="00000a"/>
          <w:sz w:val="24"/>
          <w:szCs w:val="24"/>
        </w:rPr>
        <w:t xml:space="preserve">продуманность освещённости лица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cs="Liberation Serif"/>
          <w:color w:val="00000a"/>
          <w:sz w:val="24"/>
          <w:szCs w:val="24"/>
        </w:rPr>
      </w:r>
      <w:r>
        <w:rPr>
          <w:rFonts w:ascii="Liberation Serif" w:hAnsi="Liberation Serif" w:cs="Liberation Serif"/>
          <w:color w:val="00000a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left="663"/>
        <w:jc w:val="both"/>
        <w:spacing w:after="0" w:line="240" w:lineRule="auto"/>
        <w:tabs>
          <w:tab w:val="left" w:pos="284" w:leader="none"/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numPr>
          <w:ilvl w:val="0"/>
          <w:numId w:val="9"/>
        </w:numPr>
        <w:ind w:left="-2" w:firstLine="617"/>
        <w:jc w:val="both"/>
        <w:spacing w:after="0" w:line="240" w:lineRule="auto"/>
        <w:widowControl w:val="off"/>
        <w:tabs>
          <w:tab w:val="num" w:pos="0" w:leader="none"/>
          <w:tab w:val="left" w:pos="284" w:leader="none"/>
          <w:tab w:val="clear" w:pos="720" w:leader="none"/>
        </w:tabs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Для слепых и слабовидящих учащихся: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приемов алгоритмизации деятельности учащихся;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приемов сочетания зрительной и слуховой информации;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приемов сочетания письменной и устной работы;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приемов снятия зрительной и тактильной утомляемости;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приемов, позволяющих выделить существенные признаки изучаемых предметов и процессов;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замена демонстрационных показов самостоятельными работами;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приемов конкретизации речи педагога;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соблюдение регламента зрительных (для слепых учащихся с остаточным зрением) и тактильных нагрузок;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рациональное чередование тактильной нагрузки со слуховым, зрительным (для слепых учащихся с остаточным зрением) восприятием учебного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персональных компьютеров или ноутбуков, оснащенных необходимым для данной категории учащихся специальным программным обеспечением;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специальных тифлотехнических устройств, позволяющих преобразовывать визуальную информацию в речь и в рельефно-точечный шрифт.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left="615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numPr>
          <w:ilvl w:val="0"/>
          <w:numId w:val="9"/>
        </w:numPr>
        <w:ind w:left="-2" w:firstLine="617"/>
        <w:jc w:val="both"/>
        <w:spacing w:after="0" w:line="240" w:lineRule="auto"/>
        <w:widowControl w:val="off"/>
        <w:tabs>
          <w:tab w:val="num" w:pos="0" w:leader="none"/>
          <w:tab w:val="left" w:pos="284" w:leader="none"/>
          <w:tab w:val="clear" w:pos="720" w:leader="none"/>
        </w:tabs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Для детей-инвалидов с нарушениями опорно-двигательного аппарата: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наглядных (наблюдение, иллюстрация, демонстрация), практических(упражнение, лабораторная работа, практическая работа), словесных (рассказ, объяснение, беседа, работа с книгой) и двигательно-кинестетических методов;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тщательный отбор материала(небольшой по объему, содержащий ограниченное количество новых сведений, достоверные и научно проверенные факты);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оптимального количества заданий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постановка четких целей выполняемого задания;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 результатов каждого задания, осмысление причин ошибок и путей их устранения;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персональных компьютеров, технических приспособлений (специальная клавиатура с ув</w:t>
      </w:r>
      <w:r>
        <w:rPr>
          <w:rFonts w:ascii="Liberation Serif" w:hAnsi="Liberation Serif" w:cs="Liberation Serif"/>
          <w:sz w:val="24"/>
          <w:szCs w:val="24"/>
        </w:rPr>
        <w:t xml:space="preserve">еличенным размером клавиш, со специальной накладкой, ограничивающей случайное нажатие соседних клавиш), различного вида контакторы, заменяющие мышь, джойстики, трекболы, сенсорные планшеты), выносные кнопки, компьютерная программа «виртуальная клавиатура»;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numPr>
          <w:ilvl w:val="0"/>
          <w:numId w:val="9"/>
        </w:numPr>
        <w:ind w:left="0" w:firstLine="618"/>
        <w:jc w:val="both"/>
        <w:spacing w:after="0" w:line="240" w:lineRule="auto"/>
        <w:widowControl w:val="off"/>
        <w:tabs>
          <w:tab w:val="num" w:pos="0" w:leader="none"/>
          <w:tab w:val="left" w:pos="284" w:leader="none"/>
          <w:tab w:val="clear" w:pos="72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 работе с детьми-инвалидами </w:t>
      </w:r>
      <w:r>
        <w:rPr>
          <w:rFonts w:ascii="Liberation Serif" w:hAnsi="Liberation Serif" w:cs="Liberation Serif"/>
          <w:i/>
          <w:sz w:val="24"/>
          <w:szCs w:val="24"/>
        </w:rPr>
        <w:t xml:space="preserve">с соматическими заболеваниями</w:t>
      </w:r>
      <w:r>
        <w:rPr>
          <w:rFonts w:ascii="Liberation Serif" w:hAnsi="Liberation Serif" w:cs="Liberation Serif"/>
          <w:sz w:val="24"/>
          <w:szCs w:val="24"/>
        </w:rPr>
        <w:t xml:space="preserve"> используются традиционные приёмы, методы и формы обучения.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left="615"/>
        <w:jc w:val="both"/>
        <w:spacing w:after="0" w:line="240" w:lineRule="auto"/>
        <w:widowControl w:val="off"/>
        <w:tabs>
          <w:tab w:val="left" w:pos="28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left="720"/>
        <w:jc w:val="center"/>
        <w:spacing w:line="240" w:lineRule="auto"/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Место учебного предмета в учебном плане ЦДО</w:t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</w:r>
      <w:r>
        <w:rPr>
          <w:rFonts w:ascii="Liberation Serif" w:hAnsi="Liberation Serif" w:eastAsia="Times New Roman" w:cs="Liberation Serif"/>
          <w:b/>
          <w:color w:val="000000"/>
          <w:sz w:val="24"/>
          <w:szCs w:val="24"/>
          <w:lang w:eastAsia="ar-SA"/>
        </w:rPr>
      </w:r>
    </w:p>
    <w:p>
      <w:pPr>
        <w:pStyle w:val="863"/>
        <w:ind w:right="-7" w:firstLine="709"/>
        <w:jc w:val="both"/>
        <w:spacing w:line="240" w:lineRule="auto"/>
        <w:rPr>
          <w:rFonts w:ascii="Liberation Serif" w:hAnsi="Liberation Serif" w:cs="Liberation Serif"/>
          <w:color w:val="00000a"/>
          <w:sz w:val="24"/>
          <w:szCs w:val="24"/>
        </w:rPr>
      </w:pPr>
      <w:r>
        <w:rPr>
          <w:rFonts w:ascii="Liberation Serif" w:hAnsi="Liberation Serif" w:cs="Liberation Serif"/>
          <w:color w:val="00000a"/>
          <w:sz w:val="24"/>
          <w:szCs w:val="24"/>
        </w:rPr>
        <w:t xml:space="preserve">Образовательная деятельность в ЦДО осуществляется по учебному плану</w:t>
      </w:r>
      <w:r>
        <w:rPr>
          <w:rFonts w:ascii="Liberation Serif" w:hAnsi="Liberation Serif" w:cs="Liberation Serif"/>
          <w:color w:val="00000a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a"/>
          <w:sz w:val="24"/>
          <w:szCs w:val="24"/>
        </w:rPr>
        <w:t xml:space="preserve">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СОО. </w:t>
      </w:r>
      <w:r>
        <w:rPr>
          <w:rFonts w:ascii="Liberation Serif" w:hAnsi="Liberation Serif" w:cs="Liberation Serif"/>
          <w:color w:val="00000a"/>
          <w:sz w:val="24"/>
          <w:szCs w:val="24"/>
        </w:rPr>
      </w:r>
      <w:r>
        <w:rPr>
          <w:rFonts w:ascii="Liberation Serif" w:hAnsi="Liberation Serif" w:cs="Liberation Serif"/>
          <w:color w:val="00000a"/>
          <w:sz w:val="24"/>
          <w:szCs w:val="24"/>
        </w:rPr>
      </w:r>
    </w:p>
    <w:p>
      <w:pPr>
        <w:pStyle w:val="863"/>
        <w:ind w:right="-7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Немецкий язык</w:t>
      </w:r>
      <w:r>
        <w:rPr>
          <w:rFonts w:ascii="Liberation Serif" w:hAnsi="Liberation Serif" w:cs="Liberation Serif"/>
          <w:sz w:val="24"/>
          <w:szCs w:val="24"/>
        </w:rPr>
        <w:t xml:space="preserve">. Практикум» предусматривает 68 часов. Из них в 10 классе - 34 часа (1 час в неделю, 34 учебные недели), в 11 классе - 34 часа (1 час в неделю, 34 учебные недели).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right="-7"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процесса для реализации индивидуального учебного плана.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7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Немецкий язык</w:t>
      </w:r>
      <w:r>
        <w:rPr>
          <w:rFonts w:ascii="Liberation Serif" w:hAnsi="Liberation Serif" w:cs="Liberation Serif"/>
          <w:sz w:val="24"/>
          <w:szCs w:val="24"/>
        </w:rPr>
        <w:t xml:space="preserve">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7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3"/>
        <w:ind w:right="-7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63"/>
        <w:ind w:right="-7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63"/>
        <w:ind w:right="-7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63"/>
        <w:ind w:right="-7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63"/>
        <w:ind w:right="-7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63"/>
        <w:ind w:right="-7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63"/>
        <w:ind w:right="-7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63"/>
        <w:ind w:right="-7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63"/>
        <w:ind w:right="-7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63"/>
        <w:ind w:right="-7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63"/>
        <w:ind w:right="-7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63"/>
        <w:ind w:right="-7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63"/>
        <w:ind w:right="-7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63"/>
        <w:ind w:right="-7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63"/>
        <w:ind w:right="-7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63"/>
        <w:ind w:right="-7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63"/>
        <w:ind w:right="-7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Содержание обучения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63"/>
        <w:ind w:right="-7"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Совер</w:t>
      </w:r>
      <w:r>
        <w:rPr>
          <w:rFonts w:ascii="Liberation Serif" w:hAnsi="Liberation Serif" w:cs="Liberation Serif"/>
          <w:sz w:val="24"/>
          <w:szCs w:val="24"/>
        </w:rPr>
        <w:t xml:space="preserve">шенствование умения общаться в устной и письменной форме, используя рецептивные 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3"/>
        <w:ind w:right="-7"/>
        <w:spacing w:after="0" w:line="240" w:lineRule="auto"/>
        <w:rPr>
          <w:rFonts w:ascii="Liberation Serif" w:hAnsi="Liberation Serif"/>
          <w:b/>
          <w:bCs/>
          <w:sz w:val="24"/>
          <w:szCs w:val="24"/>
          <w:shd w:val="clear" w:color="auto" w:fill="ffff00"/>
        </w:rPr>
      </w:pPr>
      <w:r>
        <w:rPr>
          <w:rFonts w:ascii="Liberation Serif" w:hAnsi="Liberation Serif"/>
          <w:b/>
          <w:bCs/>
          <w:sz w:val="24"/>
          <w:szCs w:val="24"/>
          <w:shd w:val="clear" w:color="auto" w:fill="ffff00"/>
        </w:rPr>
      </w:r>
      <w:r>
        <w:rPr>
          <w:rFonts w:ascii="Liberation Serif" w:hAnsi="Liberation Serif"/>
          <w:b/>
          <w:bCs/>
          <w:sz w:val="24"/>
          <w:szCs w:val="24"/>
          <w:shd w:val="clear" w:color="auto" w:fill="ffff00"/>
        </w:rPr>
      </w:r>
      <w:r>
        <w:rPr>
          <w:rFonts w:ascii="Liberation Serif" w:hAnsi="Liberation Serif"/>
          <w:b/>
          <w:bCs/>
          <w:sz w:val="24"/>
          <w:szCs w:val="24"/>
          <w:shd w:val="clear" w:color="auto" w:fill="ffff00"/>
        </w:rPr>
      </w:r>
    </w:p>
    <w:p>
      <w:pPr>
        <w:pStyle w:val="863"/>
        <w:ind w:firstLine="709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10 класс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tbl>
      <w:tblPr>
        <w:tblW w:w="0" w:type="auto"/>
        <w:tblInd w:w="110" w:type="dxa"/>
        <w:shd w:val="clear" w:color="auto" w:fill="d0ddef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0"/>
        <w:gridCol w:w="2346"/>
        <w:gridCol w:w="7270"/>
      </w:tblGrid>
      <w:tr>
        <w:tblPrEx/>
        <w:trPr>
          <w:cantSplit/>
          <w:trHeight w:val="882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590" w:type="dxa"/>
            <w:vAlign w:val="center"/>
            <w:textDirection w:val="lrTb"/>
            <w:noWrap w:val="false"/>
          </w:tcPr>
          <w:p>
            <w:pPr>
              <w:pStyle w:val="880"/>
              <w:spacing w:after="0"/>
              <w:rPr>
                <w:rFonts w:ascii="Arial Unicode MS" w:hAnsi="Arial Unicode MS"/>
                <w:sz w:val="24"/>
                <w:szCs w:val="24"/>
              </w:rPr>
            </w:pPr>
            <w:r>
              <w:rPr>
                <w:rFonts w:ascii="Arial Unicode MS" w:hAnsi="Arial Unicode MS"/>
                <w:sz w:val="24"/>
                <w:szCs w:val="24"/>
              </w:rPr>
            </w:r>
            <w:r>
              <w:rPr>
                <w:rFonts w:ascii="Arial Unicode MS" w:hAnsi="Arial Unicode MS"/>
                <w:sz w:val="24"/>
                <w:szCs w:val="24"/>
              </w:rPr>
            </w:r>
            <w:r>
              <w:rPr>
                <w:rFonts w:ascii="Arial Unicode MS" w:hAnsi="Arial Unicode MS"/>
                <w:sz w:val="24"/>
                <w:szCs w:val="24"/>
              </w:rPr>
            </w:r>
          </w:p>
          <w:p>
            <w:pPr>
              <w:pStyle w:val="880"/>
              <w:spacing w:after="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№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2346" w:type="dxa"/>
            <w:vAlign w:val="center"/>
            <w:textDirection w:val="lrTb"/>
            <w:noWrap w:val="false"/>
          </w:tcPr>
          <w:p>
            <w:pPr>
              <w:pStyle w:val="880"/>
              <w:spacing w:after="0"/>
              <w:rPr>
                <w:rFonts w:ascii="Arial Unicode MS" w:hAnsi="Arial Unicode MS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Программная тема, число часов </w:t>
            </w:r>
            <w:r>
              <w:rPr>
                <w:rFonts w:ascii="Arial Unicode MS" w:hAnsi="Arial Unicode MS"/>
                <w:b w:val="0"/>
                <w:bCs w:val="0"/>
                <w:sz w:val="20"/>
                <w:szCs w:val="20"/>
              </w:rPr>
            </w:r>
            <w:r>
              <w:rPr>
                <w:rFonts w:ascii="Arial Unicode MS" w:hAnsi="Arial Unicode MS"/>
                <w:b w:val="0"/>
                <w:bCs w:val="0"/>
                <w:sz w:val="20"/>
                <w:szCs w:val="20"/>
              </w:rPr>
            </w:r>
          </w:p>
          <w:p>
            <w:pPr>
              <w:pStyle w:val="880"/>
              <w:spacing w:after="0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на её изучение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0"/>
              <w:spacing w:after="0"/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(Тематика общения)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7270" w:type="dxa"/>
            <w:vAlign w:val="center"/>
            <w:textDirection w:val="lrTb"/>
            <w:noWrap w:val="false"/>
          </w:tcPr>
          <w:p>
            <w:pPr>
              <w:pStyle w:val="880"/>
              <w:spacing w:after="0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Языковой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0"/>
              <w:spacing w:after="0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(лексико-грамматический)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0"/>
              <w:spacing w:after="0"/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Материал</w:t>
            </w:r>
            <w:r/>
          </w:p>
        </w:tc>
      </w:tr>
      <w:tr>
        <w:tblPrEx/>
        <w:trPr>
          <w:cantSplit/>
          <w:trHeight w:val="73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590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1.</w:t>
            </w:r>
            <w:r>
              <w:rPr>
                <w:rFonts w:ascii="Liberation Serif" w:hAnsi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2346" w:type="dxa"/>
            <w:vAlign w:val="top"/>
            <w:textDirection w:val="lrTb"/>
            <w:noWrap w:val="false"/>
          </w:tcPr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Родная страна и 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страна/страны изучаемого языка: географическое положение, столицы и крупные города, регионы; система образования, достопримечательности, культурные особенности (национальные и популярные праздники, знаменательные даты, традиции, обычаи); страницы истории.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8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7270" w:type="dxa"/>
            <w:vAlign w:val="top"/>
            <w:textDirection w:val="lrTb"/>
            <w:noWrap w:val="false"/>
          </w:tcPr>
          <w:p>
            <w:pPr>
              <w:pStyle w:val="881"/>
              <w:rPr>
                <w:rFonts w:ascii="Liberation Serif" w:hAnsi="Liberation Serif" w:eastAsia="Liberation Serif" w:cs="Liberation Serif"/>
                <w:spacing w:val="-1"/>
                <w:sz w:val="20"/>
                <w:szCs w:val="20"/>
              </w:rPr>
            </w:pPr>
            <w:r>
              <w:rPr>
                <w:rFonts w:ascii="Liberation Serif" w:hAnsi="Liberation Serif"/>
                <w:spacing w:val="-1"/>
                <w:sz w:val="20"/>
                <w:szCs w:val="20"/>
              </w:rPr>
              <w:t xml:space="preserve">Изученные лексические единицы (слова, в том числе многозначные; словосочетания; реплики-клише; синонимы; антонимы; средства логической связи для обеспечения целостности текста; интернациональные слова; сокращения и аббревиатуры). </w:t>
            </w:r>
            <w:r>
              <w:rPr>
                <w:rFonts w:ascii="Liberation Serif" w:hAnsi="Liberation Serif" w:eastAsia="Liberation Serif" w:cs="Liberation Serif"/>
                <w:spacing w:val="-1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pacing w:val="-1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Образование родственных слов с использованием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а) аффиксации: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имён существительных при помощи суффиксов -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er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-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ler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-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in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-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chen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-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keit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  <w:lang w:val="de-DE"/>
              </w:rPr>
            </w:pP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-heit, -ung, -schaft, -ion, -ie, -ität;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de-DE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de-DE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имён прилагательных при помощи суффиксов -ig, -lich, -isch, -los;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имён существительных, имен прилагательных, наречий при помощи отрицательного префикса un- (unglücklich, dasUnglück);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113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числительных при помощи суффиксов -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zehn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-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zig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-ß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ig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-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te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-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ste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;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113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б) словосложения: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сложных существительных путём соединения основ существительных (derWintersport, dasKlassenzimmer);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сложных существительных путём соединения основы глагола и основы существительного (derSchreibtisch);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сложных существительных путём соединения основы прилагательного иосновы существительного (dieKleinstadt);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сложных прилагательных путём соединения основ прилагательных (dunkelblau);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113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c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)  конверсии: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имён существительных от неопределённой формы глагола;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имён существительных от основы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глагола без изменения корневой гласной;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имён существительных от основы  глагола с изменением корневой гласной;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имён существительных от прилагательных.</w:t>
            </w:r>
            <w:r/>
          </w:p>
        </w:tc>
      </w:tr>
      <w:tr>
        <w:tblPrEx/>
        <w:trPr>
          <w:cantSplit/>
          <w:trHeight w:val="35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590" w:type="dxa"/>
            <w:vAlign w:val="top"/>
            <w:textDirection w:val="lrTb"/>
            <w:noWrap w:val="false"/>
          </w:tcPr>
          <w:p>
            <w:pPr>
              <w:pStyle w:val="881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2.</w:t>
            </w:r>
            <w:r>
              <w:rPr>
                <w:rFonts w:ascii="Liberation Serif" w:hAnsi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2346" w:type="dxa"/>
            <w:vAlign w:val="top"/>
            <w:textDirection w:val="lrTb"/>
            <w:noWrap w:val="false"/>
          </w:tcPr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Школьное образование, школьная жизнь, школьные праздники. Переписка с зарубежными сверстниками. Взаимоотношения в школе. Проблемы и решения. Права и обязанности старшеклассника.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(8 часов)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7270" w:type="dxa"/>
            <w:vAlign w:val="top"/>
            <w:textDirection w:val="lrTb"/>
            <w:noWrap w:val="false"/>
          </w:tcPr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 отрицательной форме).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Предложения с безличным местоимением es.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57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Предложения с конструкцией es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gibt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57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Предложения с неопределённо-личным местоимением man, в том числе с модальными глаголами.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57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Предложения с инфинитивным оборотом um … zu.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57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Предложения с глаголами, требующие употребления после них частицы zu и инфинитива.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57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Сложносочинённые предложения с сочинительными союзами und, aber,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lang w:val="de-DE"/>
              </w:rPr>
            </w:pP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oder, sondern, denn, nicht nur … sondern auch,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наречиями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 deshalb, darum, trotzdem.</w:t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</w:tc>
      </w:tr>
      <w:tr>
        <w:tblPrEx/>
        <w:trPr>
          <w:cantSplit/>
          <w:trHeight w:val="207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590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3</w:t>
            </w:r>
            <w:r>
              <w:rPr>
                <w:rFonts w:ascii="Liberation Serif" w:hAnsi="Liberation Serif"/>
                <w:sz w:val="20"/>
                <w:szCs w:val="20"/>
                <w:lang w:val="en-US"/>
              </w:rPr>
            </w:r>
            <w:r>
              <w:rPr>
                <w:rFonts w:ascii="Liberation Serif" w:hAnsi="Liberation Serif"/>
                <w:sz w:val="20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2346" w:type="dxa"/>
            <w:vAlign w:val="top"/>
            <w:textDirection w:val="lrTb"/>
            <w:noWrap w:val="false"/>
          </w:tcPr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Молодёжь в современном обществе. Досуг молодёжи: чтение, кино, театр, музыка, музеи, Интернет, компьютерные игры. Любовь и дружба.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7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7270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spacing w:before="113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Наиболее распространённые глаголы с управлением и местоименные наречия (worauf, wozu и т. п., darauf, dazu и т. п.).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113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Определённый, неопределённый и нулевой артикли.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Имена существительные во множественном числе, образованные по правилу, и исключения.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57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Склонение имён существительных в единственном и множественном числе.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57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Имена прилагательные в положительной, сравнительной и превосходной степенях сравнения, образованные по правилу, и исключения.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57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Склонение имён прилагательных.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57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Наречия в сравнительной и превосходной степенях сравнения, образованные по правилу, и исключения.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57"/>
              <w:rPr>
                <w:rFonts w:ascii="Arial Unicode MS" w:hAnsi="Arial Unicode MS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Личные местоимения (в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 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именительном, дательном и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 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винительном падежах), указательные местоимения </w:t>
            </w:r>
            <w:r>
              <w:rPr>
                <w:rFonts w:ascii="Arial Unicode MS" w:hAnsi="Arial Unicode MS"/>
                <w:sz w:val="20"/>
                <w:szCs w:val="20"/>
              </w:rPr>
            </w:r>
            <w:r>
              <w:rPr>
                <w:rFonts w:ascii="Arial Unicode MS" w:hAnsi="Arial Unicode MS"/>
                <w:sz w:val="20"/>
                <w:szCs w:val="20"/>
              </w:rPr>
            </w:r>
          </w:p>
          <w:p>
            <w:pPr>
              <w:pStyle w:val="881"/>
              <w:spacing w:before="57"/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dieser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jener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); притяжательные местоимения; вопросительные местоимения, неопределённые местоимения (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jemand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niemand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alle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viel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etwas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и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 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др.).</w:t>
            </w:r>
            <w:r/>
          </w:p>
        </w:tc>
      </w:tr>
      <w:tr>
        <w:tblPrEx/>
        <w:trPr>
          <w:cantSplit/>
          <w:trHeight w:val="36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590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2346" w:type="dxa"/>
            <w:vAlign w:val="top"/>
            <w:textDirection w:val="lrTb"/>
            <w:noWrap w:val="false"/>
          </w:tcPr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Выдающиеся люди родной страны и страны/стран изучаемого языка, их вклад в науку и мировую культуру: государственные деятели, учёные, писатели, поэты, художники, композиторы, путешественники, спортсмены, актёры и т. д.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0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70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</w:pPr>
            <w:r/>
            <w:r/>
          </w:p>
        </w:tc>
      </w:tr>
    </w:tbl>
    <w:p>
      <w:pPr>
        <w:pStyle w:val="863"/>
        <w:ind w:firstLine="396"/>
        <w:jc w:val="both"/>
        <w:spacing w:after="0" w:line="240" w:lineRule="auto"/>
        <w:rPr>
          <w:rFonts w:ascii="Liberation Serif" w:hAnsi="Liberation Serif" w:eastAsia="Liberation Serif" w:cs="Liberation Serif"/>
          <w:sz w:val="20"/>
          <w:szCs w:val="20"/>
          <w:lang w:val="en-US"/>
        </w:rPr>
      </w:pPr>
      <w:r>
        <w:rPr>
          <w:rFonts w:ascii="Liberation Serif" w:hAnsi="Liberation Serif" w:eastAsia="Liberation Serif" w:cs="Liberation Serif"/>
          <w:sz w:val="20"/>
          <w:szCs w:val="20"/>
          <w:lang w:val="en-US"/>
        </w:rPr>
      </w:r>
      <w:r>
        <w:rPr>
          <w:rFonts w:ascii="Liberation Serif" w:hAnsi="Liberation Serif" w:eastAsia="Liberation Serif" w:cs="Liberation Serif"/>
          <w:sz w:val="20"/>
          <w:szCs w:val="20"/>
          <w:lang w:val="en-US"/>
        </w:rPr>
      </w:r>
      <w:r>
        <w:rPr>
          <w:rFonts w:ascii="Liberation Serif" w:hAnsi="Liberation Serif" w:eastAsia="Liberation Serif" w:cs="Liberation Serif"/>
          <w:sz w:val="20"/>
          <w:szCs w:val="20"/>
          <w:lang w:val="en-US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11 класс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sz w:val="20"/>
          <w:szCs w:val="20"/>
        </w:rPr>
      </w:pP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</w:p>
    <w:tbl>
      <w:tblPr>
        <w:tblW w:w="10206" w:type="dxa"/>
        <w:jc w:val="center"/>
        <w:tblInd w:w="221" w:type="dxa"/>
        <w:shd w:val="clear" w:color="auto" w:fill="d0ddef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0"/>
        <w:gridCol w:w="2346"/>
        <w:gridCol w:w="7270"/>
      </w:tblGrid>
      <w:tr>
        <w:tblPrEx/>
        <w:trPr>
          <w:cantSplit/>
          <w:trHeight w:val="882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590" w:type="dxa"/>
            <w:vAlign w:val="center"/>
            <w:textDirection w:val="lrTb"/>
            <w:noWrap w:val="false"/>
          </w:tcPr>
          <w:p>
            <w:pPr>
              <w:pStyle w:val="880"/>
              <w:spacing w:after="0"/>
              <w:rPr>
                <w:rFonts w:ascii="Liberation Serif" w:hAnsi="Liberation Serif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hAnsi="Liberation Serif"/>
                <w:b w:val="0"/>
                <w:bCs w:val="0"/>
                <w:sz w:val="20"/>
                <w:szCs w:val="20"/>
              </w:rPr>
              <w:t xml:space="preserve">№</w:t>
            </w:r>
            <w:r>
              <w:rPr>
                <w:rFonts w:ascii="Liberation Serif" w:hAnsi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2346" w:type="dxa"/>
            <w:vAlign w:val="center"/>
            <w:textDirection w:val="lrTb"/>
            <w:noWrap w:val="false"/>
          </w:tcPr>
          <w:p>
            <w:pPr>
              <w:pStyle w:val="880"/>
              <w:spacing w:after="0"/>
              <w:rPr>
                <w:rFonts w:ascii="Arial Unicode MS" w:hAnsi="Arial Unicode MS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hAnsi="Liberation Serif"/>
                <w:b w:val="0"/>
                <w:bCs w:val="0"/>
                <w:sz w:val="20"/>
                <w:szCs w:val="20"/>
              </w:rPr>
              <w:t xml:space="preserve">Программная тема, число часов </w:t>
            </w:r>
            <w:r>
              <w:rPr>
                <w:rFonts w:ascii="Arial Unicode MS" w:hAnsi="Arial Unicode MS"/>
                <w:b w:val="0"/>
                <w:bCs w:val="0"/>
                <w:sz w:val="20"/>
                <w:szCs w:val="20"/>
              </w:rPr>
            </w:r>
            <w:r>
              <w:rPr>
                <w:rFonts w:ascii="Arial Unicode MS" w:hAnsi="Arial Unicode MS"/>
                <w:b w:val="0"/>
                <w:bCs w:val="0"/>
                <w:sz w:val="20"/>
                <w:szCs w:val="20"/>
              </w:rPr>
            </w:r>
          </w:p>
          <w:p>
            <w:pPr>
              <w:pStyle w:val="880"/>
              <w:spacing w:after="0"/>
              <w:rPr>
                <w:rFonts w:ascii="Liberation Serif" w:hAnsi="Liberation Serif" w:eastAsia="Liberation Serif" w:cs="Liberation Serif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hAnsi="Liberation Serif"/>
                <w:b w:val="0"/>
                <w:bCs w:val="0"/>
                <w:sz w:val="20"/>
                <w:szCs w:val="20"/>
              </w:rPr>
              <w:t xml:space="preserve">на её изучение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0"/>
                <w:szCs w:val="20"/>
              </w:rPr>
            </w:r>
          </w:p>
          <w:p>
            <w:pPr>
              <w:pStyle w:val="880"/>
              <w:spacing w:after="0"/>
            </w:pPr>
            <w:r>
              <w:rPr>
                <w:rFonts w:ascii="Liberation Serif" w:hAnsi="Liberation Serif"/>
                <w:b w:val="0"/>
                <w:bCs w:val="0"/>
                <w:sz w:val="20"/>
                <w:szCs w:val="20"/>
              </w:rPr>
              <w:t xml:space="preserve">(Тематика общения)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7270" w:type="dxa"/>
            <w:vAlign w:val="center"/>
            <w:textDirection w:val="lrTb"/>
            <w:noWrap w:val="false"/>
          </w:tcPr>
          <w:p>
            <w:pPr>
              <w:pStyle w:val="880"/>
              <w:spacing w:after="0"/>
              <w:rPr>
                <w:rFonts w:ascii="Liberation Serif" w:hAnsi="Liberation Serif" w:eastAsia="Liberation Serif" w:cs="Liberation Serif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hAnsi="Liberation Serif"/>
                <w:b w:val="0"/>
                <w:bCs w:val="0"/>
                <w:sz w:val="20"/>
                <w:szCs w:val="20"/>
              </w:rPr>
              <w:t xml:space="preserve">Языковой 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0"/>
                <w:szCs w:val="20"/>
              </w:rPr>
            </w:r>
          </w:p>
          <w:p>
            <w:pPr>
              <w:pStyle w:val="880"/>
              <w:spacing w:after="0"/>
              <w:rPr>
                <w:rFonts w:ascii="Liberation Serif" w:hAnsi="Liberation Serif" w:eastAsia="Liberation Serif" w:cs="Liberation Serif"/>
                <w:b w:val="0"/>
                <w:bCs w:val="0"/>
                <w:sz w:val="20"/>
                <w:szCs w:val="20"/>
              </w:rPr>
            </w:pPr>
            <w:r>
              <w:rPr>
                <w:rFonts w:ascii="Liberation Serif" w:hAnsi="Liberation Serif"/>
                <w:b w:val="0"/>
                <w:bCs w:val="0"/>
                <w:sz w:val="20"/>
                <w:szCs w:val="20"/>
              </w:rPr>
              <w:t xml:space="preserve">(лексико-грамматический)</w:t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 w:val="0"/>
                <w:bCs w:val="0"/>
                <w:sz w:val="20"/>
                <w:szCs w:val="20"/>
              </w:rPr>
            </w:r>
          </w:p>
          <w:p>
            <w:pPr>
              <w:pStyle w:val="880"/>
              <w:spacing w:after="0"/>
            </w:pPr>
            <w:r>
              <w:rPr>
                <w:rFonts w:ascii="Liberation Serif" w:hAnsi="Liberation Serif"/>
                <w:b w:val="0"/>
                <w:bCs w:val="0"/>
                <w:sz w:val="20"/>
                <w:szCs w:val="20"/>
              </w:rPr>
              <w:t xml:space="preserve">М</w:t>
            </w:r>
            <w:r>
              <w:rPr>
                <w:rFonts w:ascii="Liberation Serif" w:hAnsi="Liberation Serif"/>
                <w:b w:val="0"/>
                <w:bCs w:val="0"/>
                <w:sz w:val="20"/>
                <w:szCs w:val="20"/>
              </w:rPr>
              <w:t xml:space="preserve">атериал</w:t>
            </w:r>
            <w:r/>
          </w:p>
        </w:tc>
      </w:tr>
      <w:tr>
        <w:tblPrEx/>
        <w:trPr>
          <w:cantSplit/>
          <w:trHeight w:val="39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590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2346" w:type="dxa"/>
            <w:vAlign w:val="top"/>
            <w:textDirection w:val="lrTb"/>
            <w:noWrap w:val="false"/>
          </w:tcPr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Молодёжь в современном обществе. Ценностные ориентиры. Участие молодёжи в жизни общества. Досуг молодёжи: увлечения и интересы.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Любовь и дружба.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(8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7270" w:type="dxa"/>
            <w:vAlign w:val="top"/>
            <w:textDirection w:val="lrTb"/>
            <w:noWrap w:val="false"/>
          </w:tcPr>
          <w:p>
            <w:pPr>
              <w:pStyle w:val="881"/>
              <w:spacing w:before="57"/>
              <w:rPr>
                <w:rFonts w:ascii="Liberation Serif" w:hAnsi="Liberation Serif" w:eastAsia="Liberation Serif" w:cs="Liberation Serif"/>
                <w:sz w:val="20"/>
                <w:szCs w:val="20"/>
                <w:lang w:val="de-DE"/>
              </w:rPr>
            </w:pP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die, der, das;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уступки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 —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 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союзом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 obwohl.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de-DE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  <w:lang w:val="de-DE"/>
              </w:rPr>
            </w:r>
          </w:p>
          <w:p>
            <w:pPr>
              <w:pStyle w:val="881"/>
              <w:spacing w:before="113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Способы выражения косвенной речи, в том числе косвенный вопрос с союзом ob без использования сослагательного наклонения.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113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Средства связи в тексте для обеспечения его целостности, в том числе с помощью наречий zuerst, dann, danach, später и др.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113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Все типы вопросительных предложений (общий, специальный, альтернативный вопросы в Präsens, Perfekt, Präteritum, Futur I).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113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Побудительные предложения в утвердительной  и отрицательной  форме во 2-м л. ед. ч. и мн. ч. и в вежливой форме.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113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Глаголы (слабые и сильные, с отделяемыми и неотделяемыми приставками)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 видовременных формах действительного залога в изъявительном наклонении (Präsens, Perfekt, Präteritum, Futur I).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Возвратные глаголы в видовременных формах действительного залога в изъявительном наклонении (Präsens, Perfekt, Präteritum, Futur I).</w:t>
            </w:r>
            <w:r/>
          </w:p>
        </w:tc>
      </w:tr>
      <w:tr>
        <w:tblPrEx/>
        <w:trPr>
          <w:cantSplit/>
          <w:trHeight w:val="393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590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2346" w:type="dxa"/>
            <w:vAlign w:val="top"/>
            <w:textDirection w:val="lrTb"/>
            <w:noWrap w:val="false"/>
          </w:tcPr>
          <w:p>
            <w:pPr>
              <w:pStyle w:val="881"/>
              <w:rPr>
                <w:rFonts w:ascii="Arial Unicode MS" w:hAnsi="Arial Unicode MS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Выдающиеся люди родной страны и страны/стран изучаемого языка, их вклад </w:t>
            </w:r>
            <w:r>
              <w:rPr>
                <w:rFonts w:ascii="Arial Unicode MS" w:hAnsi="Arial Unicode MS"/>
                <w:sz w:val="20"/>
                <w:szCs w:val="20"/>
              </w:rPr>
            </w:r>
            <w:r>
              <w:rPr>
                <w:rFonts w:ascii="Arial Unicode MS" w:hAnsi="Arial Unicode MS"/>
                <w:sz w:val="20"/>
                <w:szCs w:val="20"/>
              </w:rPr>
            </w:r>
          </w:p>
          <w:p>
            <w:pPr>
              <w:pStyle w:val="881"/>
              <w:rPr>
                <w:rFonts w:ascii="Arial Unicode MS" w:hAnsi="Arial Unicode MS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 науку и мировую культуру: государственные деятели, учёные, писатели, поэты, художники, композиторы, </w:t>
            </w:r>
            <w:r>
              <w:rPr>
                <w:rFonts w:ascii="Arial Unicode MS" w:hAnsi="Arial Unicode MS"/>
                <w:sz w:val="20"/>
                <w:szCs w:val="20"/>
              </w:rPr>
            </w:r>
            <w:r>
              <w:rPr>
                <w:rFonts w:ascii="Arial Unicode MS" w:hAnsi="Arial Unicode MS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путешественники, спортсмены, актёры и т. д.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(7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7270" w:type="dxa"/>
            <w:vAlign w:val="top"/>
            <w:textDirection w:val="lrTb"/>
            <w:noWrap w:val="false"/>
          </w:tcPr>
          <w:p>
            <w:pPr>
              <w:pStyle w:val="881"/>
              <w:spacing w:before="113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Наиболее распространённые глаголы с управлением и местоименные наречия (worauf, wozu и т. п., darauf, dazu и т. п.).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113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Определённый, неопределённый и нулевой артикли.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Имена существительные во множественном числе, образованные по правилу, и исключения.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57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Склонение имён существительных в единственном и множественном числе.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57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Имена прилагательные в положительной, сравнительной и превосходной степенях сравнения, образованные по правилу, и исключения.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57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Склонение имён прилагательных.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57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Наречия в сравнительной и превосходной степенях сравнения, образованные по правилу, и исключения.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113"/>
              <w:rPr>
                <w:rFonts w:ascii="Arial Unicode MS" w:hAnsi="Arial Unicode MS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Личные местоимения (в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 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именительном, дательном и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 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винительном падежах), указательные местоимения </w:t>
            </w:r>
            <w:r>
              <w:rPr>
                <w:rFonts w:ascii="Arial Unicode MS" w:hAnsi="Arial Unicode MS"/>
                <w:sz w:val="20"/>
                <w:szCs w:val="20"/>
              </w:rPr>
            </w:r>
            <w:r>
              <w:rPr>
                <w:rFonts w:ascii="Arial Unicode MS" w:hAnsi="Arial Unicode MS"/>
                <w:sz w:val="20"/>
                <w:szCs w:val="20"/>
              </w:rPr>
            </w:r>
          </w:p>
          <w:p>
            <w:pPr>
              <w:pStyle w:val="881"/>
              <w:spacing w:before="113"/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dieser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jener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); притяжательные местоимения; вопросительные местоимения, неопределённые местоимения (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jemand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niemand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alle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viel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, 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etwas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и</w:t>
            </w:r>
            <w:r>
              <w:rPr>
                <w:rFonts w:ascii="Liberation Serif" w:hAnsi="Liberation Serif"/>
                <w:sz w:val="20"/>
                <w:szCs w:val="20"/>
                <w:lang w:val="de-DE"/>
              </w:rPr>
              <w:t xml:space="preserve"> 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др.).</w:t>
            </w:r>
            <w:r/>
          </w:p>
        </w:tc>
      </w:tr>
      <w:tr>
        <w:tblPrEx/>
        <w:trPr>
          <w:cantSplit/>
          <w:trHeight w:val="4011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590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2346" w:type="dxa"/>
            <w:vAlign w:val="top"/>
            <w:textDirection w:val="lrTb"/>
            <w:noWrap w:val="false"/>
          </w:tcPr>
          <w:p>
            <w:pPr>
              <w:pStyle w:val="881"/>
              <w:rPr>
                <w:rFonts w:ascii="Arial Unicode MS" w:hAnsi="Arial Unicode MS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Технический прогресс: перспективы и последствия. Современные средства информации и коммуникации (пресса, телевидение, Интернет, социальные сети и т. д.). Интернет-</w:t>
            </w:r>
            <w:r>
              <w:rPr>
                <w:rFonts w:ascii="Arial Unicode MS" w:hAnsi="Arial Unicode MS"/>
                <w:sz w:val="20"/>
                <w:szCs w:val="20"/>
              </w:rPr>
            </w:r>
            <w:r>
              <w:rPr>
                <w:rFonts w:ascii="Arial Unicode MS" w:hAnsi="Arial Unicode MS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безопасность.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(11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7270" w:type="dxa"/>
            <w:vAlign w:val="top"/>
            <w:textDirection w:val="lrTb"/>
            <w:noWrap w:val="false"/>
          </w:tcPr>
          <w:p>
            <w:pPr>
              <w:pStyle w:val="881"/>
              <w:spacing w:before="85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Определённый, неопределённый и нулевой артикли.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85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Имена существительные во множественном числе, образованные по правилу, и исключения.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85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Склонение имён существительных в единственном и множественном числе.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113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Имена прилагательные в положительной, сравнительной и превосходной степенях сравнения, образованные по правилу, и исключения.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113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Склонение имён прилагательных.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113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Наречия в сравнительной и превосходной степенях сравнения, образованные по правилу, и исключения.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113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др.).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Способы выражения отрицания: kein, nicht, nichts, doch.</w:t>
            </w:r>
            <w:r/>
          </w:p>
        </w:tc>
      </w:tr>
      <w:tr>
        <w:tblPrEx/>
        <w:trPr>
          <w:cantSplit/>
          <w:trHeight w:val="52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590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/>
                <w:sz w:val="20"/>
                <w:szCs w:val="20"/>
              </w:rPr>
            </w:r>
            <w:r>
              <w:rPr>
                <w:rFonts w:ascii="Liberation Serif" w:hAnsi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2346" w:type="dxa"/>
            <w:vAlign w:val="top"/>
            <w:textDirection w:val="lrTb"/>
            <w:noWrap w:val="false"/>
          </w:tcPr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Раздел 4. Проблемы экологии. Защита окружающей среды.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(8 часов)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80" w:type="dxa"/>
              <w:top w:w="80" w:type="dxa"/>
              <w:right w:w="80" w:type="dxa"/>
              <w:bottom w:w="80" w:type="dxa"/>
            </w:tcMar>
            <w:tcW w:w="7270" w:type="dxa"/>
            <w:vAlign w:val="top"/>
            <w:textDirection w:val="lrTb"/>
            <w:noWrap w:val="false"/>
          </w:tcPr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б) словосложения: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сложных существительных путём соединения основ существительных (derWintersport, dasKlassenzimmer); сложных существительных путём соединения основы глагола и основы существительного (derSchreibtisch);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сложных существительных путём соединения основы прилагательного и основы существительного (dieKleinstadt);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сложных прилагательных путём соединения основ прилагательных (dunkelblau);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57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в)  конверсии: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имён существительных от неопределённой формы глагола;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имён существительных от основы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глагола без изменения корневой гласной;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имён существительных от основы  глагола с изменением корневой гласной;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имён существительных от прилагательных.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57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Различные коммуникативные типы предложений: повествовательные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113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(утвердительные, отрицательные), вопросительные (общий, специальный, альтернативный вопросы), побудительные (в утвердительной и отрицательной форме).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113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Количественные и порядковые числительные, числительные для обозначения дат и больших чисел.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113"/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</w:t>
            </w:r>
            <w:r/>
          </w:p>
        </w:tc>
      </w:tr>
    </w:tbl>
    <w:p>
      <w:pPr>
        <w:pStyle w:val="863"/>
        <w:ind w:left="113" w:hanging="113"/>
        <w:jc w:val="center"/>
        <w:spacing w:after="0" w:line="240" w:lineRule="auto"/>
        <w:widowControl w:val="off"/>
        <w:rPr>
          <w:rFonts w:ascii="Liberation Serif" w:hAnsi="Liberation Serif" w:eastAsia="Liberation Serif" w:cs="Liberation Serif"/>
          <w:b/>
          <w:bCs/>
          <w:sz w:val="20"/>
          <w:szCs w:val="20"/>
        </w:rPr>
      </w:pP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sz w:val="20"/>
          <w:szCs w:val="20"/>
        </w:rPr>
      </w:pPr>
      <w:r/>
      <w:bookmarkStart w:id="0" w:name="_Hlk132358248"/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</w:p>
    <w:p>
      <w:pPr>
        <w:pStyle w:val="863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/>
      <w:bookmarkEnd w:id="0"/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shd w:val="clear" w:color="auto" w:fill="ffffff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Планируемые результаты</w:t>
      </w:r>
      <w:r>
        <w:rPr>
          <w:rFonts w:ascii="Liberation Serif" w:hAnsi="Liberation Serif"/>
          <w:b/>
          <w:bCs/>
          <w:sz w:val="24"/>
          <w:szCs w:val="24"/>
          <w:shd w:val="clear" w:color="auto" w:fill="ffffff"/>
        </w:rPr>
        <w:t xml:space="preserve"> освоения учебного предмета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shd w:val="clear" w:color="auto" w:fill="ffffff"/>
        </w:rPr>
      </w:r>
    </w:p>
    <w:p>
      <w:pPr>
        <w:pStyle w:val="863"/>
        <w:jc w:val="center"/>
        <w:spacing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shd w:val="clear" w:color="auto" w:fill="ffffff"/>
        </w:rPr>
      </w:pPr>
      <w:r>
        <w:rPr>
          <w:rFonts w:ascii="Liberation Serif" w:hAnsi="Liberation Serif"/>
          <w:b/>
          <w:bCs/>
          <w:sz w:val="24"/>
          <w:szCs w:val="24"/>
          <w:shd w:val="clear" w:color="auto" w:fill="ffffff"/>
        </w:rPr>
        <w:t xml:space="preserve">«Немецкий язык. Практикум»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shd w:val="clear" w:color="auto" w:fill="ffffff"/>
        </w:rPr>
      </w:r>
    </w:p>
    <w:p>
      <w:pPr>
        <w:pStyle w:val="863"/>
        <w:ind w:firstLine="709"/>
        <w:jc w:val="both"/>
        <w:spacing w:line="240" w:lineRule="auto"/>
        <w:rPr>
          <w:rFonts w:ascii="Liberation Serif" w:hAnsi="Liberation Serif" w:eastAsia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/>
          <w:sz w:val="24"/>
          <w:szCs w:val="24"/>
          <w:shd w:val="clear" w:color="auto" w:fill="ffffff"/>
        </w:rPr>
        <w:t xml:space="preserve">В соответствии с современными требованиями к обучению иностранному языку настоящий курс нацелен на достижение личностных, метапредметных и предметных результатов в их единстве.</w:t>
      </w:r>
      <w:r>
        <w:rPr>
          <w:rFonts w:ascii="Liberation Serif" w:hAnsi="Liberation Serif" w:eastAsia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sz w:val="24"/>
          <w:szCs w:val="24"/>
          <w:shd w:val="clear" w:color="auto" w:fill="ffffff"/>
        </w:rPr>
      </w:r>
    </w:p>
    <w:p>
      <w:pPr>
        <w:pStyle w:val="873"/>
        <w:ind w:firstLine="709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Личностные результаты освоения программы среднего общего образования достигаются в единстве учебной и воспитательной деятельности Организации в соответствии с традиционными российскими социокультурными, историче</w:t>
      </w:r>
      <w:r>
        <w:rPr>
          <w:rFonts w:ascii="Liberation Serif" w:hAnsi="Liberation Serif"/>
          <w:sz w:val="24"/>
          <w:szCs w:val="24"/>
        </w:rPr>
        <w:t xml:space="preserve">скими и духовно-нравственными ценностями, принятыми в обществе правилами и нормами поведения, и способствуют процессам самопознания, самовоспитания и саморазвития, развития внутренней позиции личности, патриотизма, гражданственности, уважения к памяти защи</w:t>
      </w:r>
      <w:r>
        <w:rPr>
          <w:rFonts w:ascii="Liberation Serif" w:hAnsi="Liberation Serif"/>
          <w:sz w:val="24"/>
          <w:szCs w:val="24"/>
        </w:rPr>
        <w:t xml:space="preserve">тников Отечества и подвигам героев Отечества, закону и правопорядку, человеку труда и старшему поколению, взаимного уважения, бережного отношения к культурному наследию и традициям многонационального народа Российской Федерации, природе и окружающей среде.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709"/>
        <w:rPr>
          <w:rFonts w:ascii="Arial Unicode MS" w:hAnsi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Личностные резул</w:t>
      </w:r>
      <w:r>
        <w:rPr>
          <w:rFonts w:ascii="Liberation Serif" w:hAnsi="Liberation Serif"/>
          <w:sz w:val="24"/>
          <w:szCs w:val="24"/>
        </w:rPr>
        <w:t xml:space="preserve">ьтаты освоения обучающимися Федеральной рабочей программы среднего общего образования по иностранному (немецкому языку) должны отражать готовность и способность обучающихся руководствоваться сформированной внутренней позицией личности, системой ценностных </w:t>
      </w:r>
      <w:r>
        <w:rPr>
          <w:rFonts w:ascii="Arial Unicode MS" w:hAnsi="Arial Unicode MS"/>
          <w:sz w:val="24"/>
          <w:szCs w:val="24"/>
        </w:rPr>
      </w:r>
      <w:r>
        <w:rPr>
          <w:rFonts w:ascii="Arial Unicode MS" w:hAnsi="Arial Unicode MS"/>
          <w:sz w:val="24"/>
          <w:szCs w:val="24"/>
        </w:rPr>
      </w:r>
    </w:p>
    <w:p>
      <w:pPr>
        <w:pStyle w:val="873"/>
        <w:ind w:firstLine="709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ориентаций, позитивных внутренних убеждений, соответствующих традиционным ценностям российского общества, расширение жизненного опыта и опыта деятельности в процессе реализации основных направлений воспитательной деятельности, в том числе в части: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4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 Гражданского воспитания: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сформированность гражданской позиции обучающегося как активного и ответственного члена российского общества;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осознание своих конституционных прав и обязанностей, уважение закона и правопорядка;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принятие традиционных национальных, общечеловеческих гуманистических и демократических ценностей;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готовность вести совместную деятельность в интересах гражданского общества, участвовать в самоуправлении в школе и детско-юношеских организациях;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умение взаимодействовать с социальными институтами в соответствии с их функциями и назначением;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готовность к гуманитарной и волонтёрской деятельности.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4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 Патриотического воспитания: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сформированность российской гражданской идентичности, патриотизма, уважения к своему народу, чувства ответственности перед Родиной, гордости за свой край, свою Родину, свой язык и культуру, прошлое и настоящее многонационального народа России;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ценностное отношение к государственным символам, историческому и природному наследию, памятникам, традициям народов России и страны/стран изучаемого языка; достижениям России и страны/стран изучаемого языка в науке, искусстве, спорте, технологиях, труде;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идейная убеждённость, готовность к служению и защите Отечества, ответственность за его судьбу.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4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 Духовно-нравственного воспитания: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осознание духовных ценностей российского народа;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сформированность нравственного сознания, этического поведения;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способность оценивать ситуацию и принимать осознанные решения, ориентируясь на морально-нравственные нормы и ценности;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осознание личного вклада в построение устойчивого будущего;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ответственное отношение к своим родителям, созданию семьи на основе осознанного принятия ценностей семейной жизни в соответствии с традициями народов России.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4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4. Эстетического воспитания: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эстетическое отношение к миру, включая эстетику быта, научного и технического творчества, спорта, труда, общественных отношений;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4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способность воспринимать различные виды искусства, традиции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 творчество своего и других народов, приобщаться к ценностям мировой культуры через источники информации на иностранном (немецком) языке, ощущать эмоциональное воздействие искусства;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убеждённость в значимости для личности и общества отечественного и мирового искусства, этнических культурных традиций и народного творчества;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стремление к лучшему осознанию культуры своего народа и готовность содействовать ознакомлению с ней представителей других стран;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готовность к самовыражению в разных видах искусства, стремление проявлять качества творческой личности.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4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5. Физического воспитания: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сформированность здорового и безопасного образа жизни, ответственного отношения к своему здоровью;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активное неприятие вредных привычек и иных форм причинения вреда физическому и психическому здоровью.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4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6. Трудового воспитания: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готовность к труду, осознание ценности мастерства, трудолюбие;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готовность к активной деятельности технологической и социальной направленности, способность инициировать, планировать и самостоятельно выполнять такую деятельность;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интерес к различным сферам профессиональной деятельности, умение совершать осознанный выбор будущей профессии и реализовывать собственные жизненные планы, осознание возможностей самореализации средствами иностранного (немецкого) языка;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готовность и способность к образованию и самообразованию на протяжении всей жизни, в том числе с использованием изучаемого иностранного языка.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4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7. Экологического воспитания: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сформированность экологической культуры, понимание влияния социально-экономических процессов на состояние природной и социальной среды, осознание глобального характера экологических проблем;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планирование и осуществление действий в окружающей среде на основе знания целей устойчивого развития человечества;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расширение опыта деятельности экологической направленности.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4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8. Ценности научного познания: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сформированность мировоззрения, соответствующего современному уровню развития науки и общественной практики, основанного на диалоге культур, способствующего осознанию своего места в поликультурном мире;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совершенствование языковой и читательской культуры как средства взаимодействия между людьми и познания мира;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0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осознание ценности научной деятельности, готовность осуществлять проектную и исследовательскую деятельность индивидуально и в группе, в том числе с использованием изучаемого иностранного (немецкого) языка.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709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процессе достижения личностных результатов освоения обучающимися Примерной рабочей программы среднего общего образования по иностранному (немецкому) языку у обучающихся совершенствуется </w:t>
      </w:r>
      <w:r>
        <w:rPr>
          <w:rFonts w:ascii="Liberation Serif" w:hAnsi="Liberation Serif"/>
          <w:i/>
          <w:iCs/>
          <w:sz w:val="24"/>
          <w:szCs w:val="24"/>
        </w:rPr>
        <w:t xml:space="preserve">эмоциональный интеллект</w:t>
      </w:r>
      <w:r>
        <w:rPr>
          <w:rFonts w:ascii="Liberation Serif" w:hAnsi="Liberation Serif"/>
          <w:sz w:val="24"/>
          <w:szCs w:val="24"/>
        </w:rPr>
        <w:t xml:space="preserve">, предполагающий сформированность: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709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i/>
          <w:iCs/>
          <w:sz w:val="24"/>
          <w:szCs w:val="24"/>
        </w:rPr>
        <w:t xml:space="preserve">самосознания</w:t>
      </w:r>
      <w:r>
        <w:rPr>
          <w:rFonts w:ascii="Liberation Serif" w:hAnsi="Liberation Serif"/>
          <w:sz w:val="24"/>
          <w:szCs w:val="24"/>
        </w:rPr>
        <w:t xml:space="preserve">, включающего способность понимать своё эмоциональное состояние, видеть направления развития собственной эмоциональной сферы, быть уверенным в себе;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709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i/>
          <w:iCs/>
          <w:sz w:val="24"/>
          <w:szCs w:val="24"/>
        </w:rPr>
        <w:t xml:space="preserve">саморегулирования</w:t>
      </w:r>
      <w:r>
        <w:rPr>
          <w:rFonts w:ascii="Liberation Serif" w:hAnsi="Liberation Serif"/>
          <w:sz w:val="24"/>
          <w:szCs w:val="24"/>
        </w:rPr>
        <w:t xml:space="preserve">, включающего самоконтроль, умение принимать ответственность за своё поведение, способность адаптироваться к эмоциональным изменениям и проявлять гибкость, быть открытым новому;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709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i/>
          <w:iCs/>
          <w:sz w:val="24"/>
          <w:szCs w:val="24"/>
        </w:rPr>
        <w:t xml:space="preserve">внутренней мотивации</w:t>
      </w:r>
      <w:r>
        <w:rPr>
          <w:rFonts w:ascii="Liberation Serif" w:hAnsi="Liberation Serif"/>
          <w:sz w:val="24"/>
          <w:szCs w:val="24"/>
        </w:rPr>
        <w:t xml:space="preserve">, включающей стремление к достижению цели и успеху, оптимизм, инициативность, умение действовать, исходя из своих возможностей;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709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i/>
          <w:iCs/>
          <w:sz w:val="24"/>
          <w:szCs w:val="24"/>
        </w:rPr>
        <w:t xml:space="preserve">эмпатии</w:t>
      </w:r>
      <w:r>
        <w:rPr>
          <w:rFonts w:ascii="Liberation Serif" w:hAnsi="Liberation Serif"/>
          <w:sz w:val="24"/>
          <w:szCs w:val="24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 сочувствию и сопереживанию;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709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i/>
          <w:iCs/>
          <w:sz w:val="24"/>
          <w:szCs w:val="24"/>
        </w:rPr>
        <w:t xml:space="preserve">социальных навыков</w:t>
      </w:r>
      <w:r>
        <w:rPr>
          <w:rFonts w:ascii="Liberation Serif" w:hAnsi="Liberation Serif"/>
          <w:sz w:val="24"/>
          <w:szCs w:val="24"/>
        </w:rPr>
        <w:t xml:space="preserve">, включающих способность выстраивать отношения с другими людьми, в том числе с представителями страны/стран изучаемого языка, заботиться, проявлять интерес и разрешать конфликты.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jc w:val="center"/>
        <w:spacing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shd w:val="clear" w:color="auto" w:fill="ffffff"/>
        </w:rPr>
      </w:pPr>
      <w:r>
        <w:rPr>
          <w:rFonts w:ascii="Liberation Serif" w:hAnsi="Liberation Serif"/>
          <w:b/>
          <w:bCs/>
          <w:sz w:val="24"/>
          <w:szCs w:val="24"/>
          <w:shd w:val="clear" w:color="auto" w:fill="ffffff"/>
        </w:rPr>
        <w:t xml:space="preserve">Метапредметные результаты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shd w:val="clear" w:color="auto" w:fill="ffffff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shd w:val="clear" w:color="auto" w:fill="ffffff"/>
        </w:rPr>
      </w:r>
    </w:p>
    <w:p>
      <w:pPr>
        <w:pStyle w:val="863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Метапредметные результаты освоения Примерной рабочей</w:t>
      </w:r>
      <w:r>
        <w:rPr>
          <w:rFonts w:ascii="Liberation Serif" w:hAnsi="Liberation Serif"/>
          <w:sz w:val="24"/>
          <w:szCs w:val="24"/>
        </w:rPr>
        <w:t xml:space="preserve"> программы</w:t>
      </w:r>
      <w:r>
        <w:rPr>
          <w:rFonts w:ascii="Liberation Serif" w:hAnsi="Liberation Serif"/>
          <w:sz w:val="24"/>
          <w:szCs w:val="24"/>
        </w:rPr>
        <w:t xml:space="preserve"> по иностранному (немецкому) языку для среднего общего </w:t>
      </w:r>
      <w:r>
        <w:rPr>
          <w:rFonts w:ascii="Liberation Serif" w:hAnsi="Liberation Serif"/>
          <w:sz w:val="24"/>
          <w:szCs w:val="24"/>
        </w:rPr>
        <w:t xml:space="preserve">образования </w:t>
      </w:r>
      <w:r>
        <w:rPr>
          <w:rFonts w:ascii="Liberation Serif" w:hAnsi="Liberation Serif"/>
          <w:sz w:val="24"/>
          <w:szCs w:val="24"/>
        </w:rPr>
        <w:t xml:space="preserve"> должны о</w:t>
      </w:r>
      <w:r>
        <w:rPr>
          <w:rFonts w:ascii="Liberation Serif" w:hAnsi="Liberation Serif"/>
          <w:sz w:val="24"/>
          <w:szCs w:val="24"/>
        </w:rPr>
        <w:t xml:space="preserve">тра</w:t>
      </w:r>
      <w:r>
        <w:rPr>
          <w:rFonts w:ascii="Liberation Serif" w:hAnsi="Liberation Serif"/>
          <w:sz w:val="24"/>
          <w:szCs w:val="24"/>
        </w:rPr>
        <w:t xml:space="preserve">жать: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Овладение универсальными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учебными познавательными действиями: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5"/>
        <w:numPr>
          <w:ilvl w:val="0"/>
          <w:numId w:val="0"/>
        </w:numPr>
      </w:pPr>
      <w:r>
        <w:rPr>
          <w:lang w:val="en-US"/>
        </w:rPr>
        <w:t xml:space="preserve">1)</w:t>
      </w:r>
      <w:r>
        <w:t xml:space="preserve">базовые логические действия:</w:t>
      </w:r>
      <w:r/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самостоятельно формулировать и актуализировать проблему, рассматривать её всесторонне;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устанавливать существенный признак или основания для сравнения, классификации и обобщения языковых единиц и языковых явлений изучаемого иностранного языка;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определять цели деятельности, задавать параметры и критерии их достижения;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выявлять закономерности в языковых явлениях изучаемого иностранного (немецкого) языка;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разрабатывать план решения проблемы с учётом анализа имеющихся материальных и нематериальных ресурсов;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pacing w:val="-2"/>
          <w:sz w:val="24"/>
          <w:szCs w:val="24"/>
        </w:rPr>
      </w:pPr>
      <w:r>
        <w:rPr>
          <w:rFonts w:ascii="Liberation Serif" w:hAnsi="Liberation Serif"/>
          <w:spacing w:val="-2"/>
          <w:sz w:val="24"/>
          <w:szCs w:val="24"/>
        </w:rPr>
        <w:t xml:space="preserve">вносить коррективы в деятельность, оценивать соответствие результатов целям, оценивать риски последствий деятельности;  </w:t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</w:r>
      <w:r>
        <w:rPr>
          <w:rFonts w:ascii="Liberation Serif" w:hAnsi="Liberation Serif" w:eastAsia="Liberation Serif" w:cs="Liberation Serif"/>
          <w:spacing w:val="-2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координировать и выполнять работу в условиях реального, виртуального и комбинированного взаимодействия;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развивать креативное мышление при решении жизненных проблем.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7"/>
        <w:ind w:firstLine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  <w:lang w:val="en-US"/>
        </w:rPr>
        <w:t xml:space="preserve">2)</w:t>
      </w:r>
      <w:r>
        <w:rPr>
          <w:rFonts w:ascii="Liberation Serif" w:hAnsi="Liberation Serif"/>
          <w:sz w:val="24"/>
          <w:szCs w:val="24"/>
        </w:rPr>
        <w:t xml:space="preserve">базовые исследовательские действия: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  <w:u w:val="single"/>
        </w:rPr>
      </w:pPr>
      <w:r>
        <w:rPr>
          <w:rFonts w:ascii="Liberation Serif" w:hAnsi="Liberation Serif"/>
          <w:sz w:val="24"/>
          <w:szCs w:val="24"/>
        </w:rPr>
        <w:t xml:space="preserve">владеть навыками </w:t>
      </w:r>
      <w:r>
        <w:rPr>
          <w:rFonts w:ascii="Liberation Serif" w:hAnsi="Liberation Serif"/>
          <w:sz w:val="24"/>
          <w:szCs w:val="24"/>
        </w:rPr>
        <w:t xml:space="preserve">учебно-исследовательской и проектной деятельности с использованием иностранного (немецкого) языка, навыками разрешения проблем; способностью и готовностью к самостоятельному поиску методов решения практических задач, применению различных методов познания; </w:t>
      </w:r>
      <w:r>
        <w:rPr>
          <w:rFonts w:ascii="Liberation Serif" w:hAnsi="Liberation Serif" w:eastAsia="Liberation Serif" w:cs="Liberation Serif"/>
          <w:sz w:val="24"/>
          <w:szCs w:val="24"/>
          <w:u w:val="single"/>
        </w:rPr>
      </w:r>
      <w:r>
        <w:rPr>
          <w:rFonts w:ascii="Liberation Serif" w:hAnsi="Liberation Serif" w:eastAsia="Liberation Serif" w:cs="Liberation Serif"/>
          <w:sz w:val="24"/>
          <w:szCs w:val="24"/>
          <w:u w:val="single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владеть видами деятельности по получению нового знания, его интерпретации, преобразованию и применению в различных учебных ситуациях, в том числе при создании учебных и социальных проектов;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владеть научной лингвистической терминологией и ключевыми понятиями;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ставить и формулировать собственные задачи в образовательной деятельности и жизненных ситуациях;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выявлять причинно-следственные связи и актуализировать задачу, выдвигать гипотезу её решения, находить аргументы для доказательства своих утверждений, задавать параметры и критерии решения;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анализировать полученные в ходе решения задачи результаты, критически оценивать их достоверность, прогнозировать изменение в новых условиях;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осуществлять целенаправленный поиск переноса средств и способов действия в профессиональную среду;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уметь переносить знания в познавательную и практическую области жизнедеятельности;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pacing w:val="-1"/>
          <w:sz w:val="24"/>
          <w:szCs w:val="24"/>
        </w:rPr>
      </w:pPr>
      <w:r>
        <w:rPr>
          <w:rFonts w:ascii="Liberation Serif" w:hAnsi="Liberation Serif"/>
          <w:spacing w:val="-1"/>
          <w:sz w:val="24"/>
          <w:szCs w:val="24"/>
        </w:rPr>
        <w:t xml:space="preserve">уметь интегрировать знания из разных предметных областей; </w:t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</w:r>
      <w:r>
        <w:rPr>
          <w:rFonts w:ascii="Liberation Serif" w:hAnsi="Liberation Serif" w:eastAsia="Liberation Serif" w:cs="Liberation Serif"/>
          <w:spacing w:val="-1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выдвигать новые идеи, предлагать оригинальные подходы и решения; ставить проблемы и задачи, допускающие альтернативных решений.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7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3) работа с информацией: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владеть навыками получения информации из источников разных типов, в том числе на иностранном (немецком) языке, самостоятельно осуществлять поиск, анализ, систематизацию и интерпретацию информации различных видов и форм представления;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создавать тексты на иностранном (немецком) языке в различных форматах с учётом назначения информации и целевой аудитории, выбирая оптимальную форму представления и визуализации (текст, таблица, схема, диаграмма и т. д.);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оценивать достоверность информации, её соответствие морально-этическим нормам;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использовать средства</w:t>
      </w:r>
      <w:r>
        <w:rPr>
          <w:rFonts w:ascii="Liberation Serif" w:hAnsi="Liberation Serif"/>
          <w:sz w:val="24"/>
          <w:szCs w:val="24"/>
        </w:rPr>
        <w:t xml:space="preserve"> информационных и коммуникационных технологий в решении когнитивных, коммуникативных и организационных задач с соблюдением требований эргономики, техники безопасности, гигиены, ресурсосбережения, правовых и этических норм, норм информационной безопасности;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владеть навыками распознавания и защиты информации, информационной безопасности личности.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4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Овладение универсальными коммуникативными действиями: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7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1) общение: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осуществлять коммуникацию во всех сферах жизни;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 смягчать конфликты;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владеть различными способами общения и взаимодействия, в том числе на иностранном (немецком) языке; аргументированно вести диалог и полилог, уметь смягчать конфликтные ситуации;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развёрнуто и логично излагать свою точку зрения с использованием адекватных языковых средств.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7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2) совместная деятельность: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понимать и использовать преимущества  индивидуальной работы;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принимать цели деятельности, организовывать и координировать действия по её достижению: составлять план действий, распределять роли, обсуждать результаты работы;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оценивать качество своего вклада по разработанным критериям;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предлагать новые проекты, оценивать идеи с позиции новизны, оригинальности, практической значимости.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4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Овладение универсальными регулятивными действиями: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b/>
          <w:bCs/>
          <w:i/>
          <w:iCs/>
          <w:sz w:val="24"/>
          <w:szCs w:val="24"/>
        </w:rPr>
        <w:t xml:space="preserve">1)самоорганизация: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самостоятельно осуществлять познавательную деятельность, выявлять проблемы, ставить и формулировать собственные задачи в образовательной деятельности и жизненных ситуациях;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самостоятельно составлять план решения проблемы с учётом имеющихся ресурсов, собственных возможностей и предпочтений;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давать оценку новым ситуациям;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делать осознанный выбор, аргументировать его, брать ответственность за решение;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оценивать приобретённый опыт;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способствовать формированию и проявлению широкой эрудиции в разных областях знаний, постоянно повышать свой образовательный и культурный уровень. 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7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2) самоконтроль: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trike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давать оценку новым ситуациям; </w:t>
      </w:r>
      <w:r>
        <w:rPr>
          <w:rFonts w:ascii="Liberation Serif" w:hAnsi="Liberation Serif" w:eastAsia="Liberation Serif" w:cs="Liberation Serif"/>
          <w:strike/>
          <w:sz w:val="24"/>
          <w:szCs w:val="24"/>
        </w:rPr>
      </w:r>
      <w:r>
        <w:rPr>
          <w:rFonts w:ascii="Liberation Serif" w:hAnsi="Liberation Serif" w:eastAsia="Liberation Serif" w:cs="Liberation Serif"/>
          <w:strike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владеть навыками познавательной рефлексии как осознания совершаемых действий и мыслительных процессов, их результатов и оснований; использовать приёмы рефлексии для оценки ситуации, выбора верного решения;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 созданный речевой продукт в случае необходимости;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уметь оценивать риски и своевременно принимать решения по их снижению;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принимать мотивы и аргументы других при анализе результатов деятельности.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b/>
          <w:bCs/>
          <w:i/>
          <w:iCs/>
          <w:sz w:val="24"/>
          <w:szCs w:val="24"/>
        </w:rPr>
        <w:t xml:space="preserve">3)принятие себя и других: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принимать себя, понимая свои недостатки и достоинства;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принимать мотивы и аргументы других при анализе результатов деятельности;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признавать своё право на ошибки;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развивать способность понимать мир с позиции другого человека.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hanging="11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spacing w:line="240" w:lineRule="auto"/>
        <w:shd w:val="clear" w:color="auto" w:fill="ffffff"/>
        <w:rPr>
          <w:rFonts w:ascii="Liberation Serif" w:hAnsi="Liberation Serif" w:eastAsia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</w:p>
    <w:p>
      <w:pPr>
        <w:pStyle w:val="863"/>
        <w:jc w:val="center"/>
        <w:spacing w:line="240" w:lineRule="auto"/>
        <w:shd w:val="clear" w:color="auto" w:fill="ffffff"/>
        <w:rPr>
          <w:rFonts w:ascii="Liberation Serif" w:hAnsi="Liberation Serif" w:eastAsia="Liberation Serif" w:cs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Предметные результаты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</w:p>
    <w:p>
      <w:pPr>
        <w:pStyle w:val="878"/>
        <w:ind w:left="57" w:firstLine="709"/>
        <w:spacing w:before="0" w:after="0" w:line="240" w:lineRule="auto"/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/>
          <w:b w:val="0"/>
          <w:bCs w:val="0"/>
          <w:sz w:val="24"/>
          <w:szCs w:val="24"/>
        </w:rPr>
        <w:t xml:space="preserve">К концу </w:t>
      </w:r>
      <w:r>
        <w:rPr>
          <w:rFonts w:ascii="Liberation Serif" w:hAnsi="Liberation Serif"/>
          <w:sz w:val="24"/>
          <w:szCs w:val="24"/>
          <w:u w:val="single"/>
        </w:rPr>
        <w:t xml:space="preserve">обучения в 10 классе</w:t>
      </w:r>
      <w:r>
        <w:rPr>
          <w:rFonts w:ascii="Liberation Serif" w:hAnsi="Liberation Serif"/>
          <w:sz w:val="24"/>
          <w:szCs w:val="24"/>
          <w:u w:val="single"/>
        </w:rPr>
        <w:t xml:space="preserve"> </w:t>
      </w:r>
      <w:r>
        <w:rPr>
          <w:rFonts w:ascii="Liberation Serif" w:hAnsi="Liberation Serif"/>
          <w:b w:val="0"/>
          <w:bCs w:val="0"/>
          <w:sz w:val="24"/>
          <w:szCs w:val="24"/>
        </w:rPr>
        <w:t xml:space="preserve">обучающийся получит следующие предметные результаты по отдельным темам программы по немецкому языку: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</w:r>
    </w:p>
    <w:p>
      <w:pPr>
        <w:pStyle w:val="879"/>
        <w:ind w:left="57" w:firstLine="709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Владеть основными видами речевой деятельности: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left="57"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говорение: вести разные виды диалога (диалог этикетного характера, диалог — побуждение к действию, диалог-расспрос, диалог — обмен мнениями; комбинированный диалог) в стандартных ситуациях неофициального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left="57"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официального общения в рамках отобранного тематического содержания речи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left="57"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 вербальными и/или зрительными опорами с соблюдением норм речевого этикета, принятых в стране/странах изучаемого языка (7 реплик со стороны каждого собеседника);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создавать устные </w:t>
      </w:r>
      <w:r>
        <w:rPr>
          <w:rFonts w:ascii="Liberation Serif" w:hAnsi="Liberation Serif"/>
          <w:sz w:val="24"/>
          <w:szCs w:val="24"/>
        </w:rPr>
        <w:t xml:space="preserve">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излагать основное содержание прочитанного/прослушанного текста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 выражением своего отношения (объём монологического высказывания — до 10 фраз);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устно излагать результаты выполненной проектной работы (объём — до 10 фраз);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аудирование: воспринимать на слух и понимать аутентичные тексты, содержащие отдельные н</w:t>
      </w:r>
      <w:r>
        <w:rPr>
          <w:rFonts w:ascii="Liberation Serif" w:hAnsi="Liberation Serif"/>
          <w:sz w:val="24"/>
          <w:szCs w:val="24"/>
        </w:rPr>
        <w:t xml:space="preserve">еизученные языковые явления, с разной глубиной проникновения в содержание текста: с пониманием основного содержания,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 пониманием нужной/интересующей/запрашиваемой информации (время звучания текста/текстов для аудирования — до 2 минут);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</w:t>
      </w:r>
      <w:r>
        <w:rPr>
          <w:rFonts w:ascii="Liberation Serif" w:hAnsi="Liberation Serif"/>
          <w:sz w:val="24"/>
          <w:szCs w:val="24"/>
        </w:rPr>
        <w:t xml:space="preserve">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— 500 слов); читать про себя и устанавливать причинно-следственную</w:t>
      </w:r>
      <w:r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взаимосвязь изложенных в тексте фактов и событий;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читать про себя несплошные тексты (таблицы, диаграммы, графики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так далее) и понимать представленную  в них информацию;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письменная речь: за</w:t>
      </w:r>
      <w:r>
        <w:rPr>
          <w:rFonts w:ascii="Liberation Serif" w:hAnsi="Liberation Serif"/>
          <w:sz w:val="24"/>
          <w:szCs w:val="24"/>
        </w:rPr>
        <w:t xml:space="preserve">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— до 100 слов);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создавать письменные высказывания на основе плана, иллюстрации, таблицы, диаграммы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и/или прочитанного/прослушанного текста с опорой на образец (объём высказывания — до 120 слов);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заполнять таблицу, кратко фиксируя содержание прочитанного/прослушанного текста или дополняя информацию в таблице;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письменно представлять результаты выполненной проектной работы (объём — до 120 слов);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9"/>
        <w:ind w:firstLine="709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Владеть фонетическими навыками: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различать на слух и адекватно,  без ошибок, ведущих к сбою коммуникации, произносить слова с правильным ударением и фразы с соблюдением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их ритмико-интонационных особенностей, в том числе применять правило отсу</w:t>
      </w:r>
      <w:r>
        <w:rPr>
          <w:rFonts w:ascii="Liberation Serif" w:hAnsi="Liberation Serif"/>
          <w:sz w:val="24"/>
          <w:szCs w:val="24"/>
        </w:rPr>
        <w:t xml:space="preserve">тствия фразового ударения на служебных словах;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владеть пунктуационными навыками</w:t>
      </w:r>
      <w:r>
        <w:rPr>
          <w:rFonts w:ascii="Liberation Serif" w:hAnsi="Liberation Serif"/>
          <w:sz w:val="24"/>
          <w:szCs w:val="24"/>
        </w:rPr>
        <w:t xml:space="preserve">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</w:t>
      </w:r>
      <w:r>
        <w:rPr>
          <w:rFonts w:ascii="Liberation Serif" w:hAnsi="Liberation Serif"/>
          <w:spacing w:val="-1"/>
          <w:sz w:val="24"/>
          <w:szCs w:val="24"/>
        </w:rPr>
        <w:t xml:space="preserve">аспознавать </w:t>
      </w:r>
      <w:r>
        <w:rPr>
          <w:rFonts w:ascii="Liberation Serif" w:hAnsi="Liberation Serif"/>
          <w:sz w:val="24"/>
          <w:szCs w:val="24"/>
        </w:rPr>
        <w:t xml:space="preserve">в звучащем и письменном тексте 1200 лексических единиц (слов, словосочетаний, речевых клише, средств логической связи)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правильно употреблять в устной и письменной речи 1000 лексических единиц,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обслуживающих ситуации общения в рамках тематического содержания речи,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 соблюдением существующей в немецком языке нормы лексической сочетаемости;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-er, -ler, -in, -chen, -keit, -heit, -ung, -schaft, -ion, -e, -ität;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имена прилагательные при помощи суффиксов -ig, -lich, -isch, -los;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имена существительные, имена прилагательные и наречия при помощи префикса un-;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числительные при помощи суффиксов -zehn, -zig, -ßig, -te, -ste);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 использованием словосложения (сложные существительные путём соединения основ существительных (derWintersport, dasKlassenzimmer);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сложные существительные путём соединения основы глагола с основой существительного (derSchreibtisch);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сложные существительные путём соединения основы прилагательного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основы существительного (dieKleinstadt);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сложные прилагательные путём соединения основ прилагательных (dunkelblau);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 использованием конверсии (образование имён существительных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неопределённых форм глаголов (lesen — dasLesen);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имён существительных от прилагательных (dasBeste, derDeutsche, dieBekannte);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имён существительных от основы глагола без изменения корневой гласной (derAnfang);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имён существительных от основы глагола с изменением корневой гласной (derSprung);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Знать и понимать особенности структуры простых и сложных предложений и различных коммуникативных типов предложений немецкого языка;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распознавать в звучащем и письменном тексте и употреблять в устной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и письменной речи: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предложения с безличным местоимением es;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предложения с конструкцией esgibt;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предложения с неопределённо-личным местоимением man, в том числе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 модальными глаголами;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предложения с инфинитивным оборотом um … zu;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предложения с глаголами, требующие употребления после них частицы zu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инфинитива;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сложносочинённые предложения с сочинительными союзами und, aber, oder, sondern, denn, nichtnur … sondernauch, наречиями deshalb, darum, trotzdem;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сложноподчинённые предложения: дополнительные — с союзами dass, ob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других.; причины — с союзами weil, da; условия — с союзом wenn;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времени — с союзами wenn, als, nachdem; цели — с союзом damit; определительные с относительными местоимениями die, der, das;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способы выражения косвенной речи, в том числе косвенный вопрос с союзом ob без использования сослагательного наклонения;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средства связи в тексте для обеспечения его целостности, в том числе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 помощью наречий zuerst, dann, danach, später и другие;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все типы вопросительных предложений (общий, специальный, альтернативный вопросы в Präsens, Perfekt, Präteritum, Futur I);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глаголы (слабые и сильные, с отделяемыми и неотделяемыми приставками)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видовременных формах страдательного залога (Präsens, Präteritum);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видовременная глагольная форма действительного залога Plusquamperfekt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(при согласовании времён);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формы сослагательного наклонения от глаголов haben, sein, werden, können,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mögen; сочетания würde + Infinitiv для выражения вежливой просьбы, желания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придаточных предложениях условия c wenn (KonjunktivPräteritum);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  <w:lang w:val="de-DE"/>
        </w:rPr>
      </w:pPr>
      <w:r>
        <w:rPr>
          <w:rFonts w:ascii="Liberation Serif" w:hAnsi="Liberation Serif"/>
          <w:sz w:val="24"/>
          <w:szCs w:val="24"/>
        </w:rPr>
        <w:t xml:space="preserve">модальныеглаголы</w:t>
      </w:r>
      <w:r>
        <w:rPr>
          <w:rFonts w:ascii="Liberation Serif" w:hAnsi="Liberation Serif"/>
          <w:sz w:val="24"/>
          <w:szCs w:val="24"/>
          <w:lang w:val="de-DE"/>
        </w:rPr>
        <w:t xml:space="preserve"> (mögen, wollen, können, müssen, dürfen, sollen) </w:t>
      </w:r>
      <w:r>
        <w:rPr>
          <w:rFonts w:ascii="Liberation Serif" w:hAnsi="Liberation Serif"/>
          <w:sz w:val="24"/>
          <w:szCs w:val="24"/>
        </w:rPr>
        <w:t xml:space="preserve">в</w:t>
      </w:r>
      <w:r>
        <w:rPr>
          <w:rFonts w:ascii="Liberation Serif" w:hAnsi="Liberation Serif"/>
          <w:sz w:val="24"/>
          <w:szCs w:val="24"/>
          <w:lang w:val="de-DE"/>
        </w:rPr>
        <w:t xml:space="preserve"> Präsens, Präteritum;</w:t>
      </w:r>
      <w:r>
        <w:rPr>
          <w:rFonts w:ascii="Liberation Serif" w:hAnsi="Liberation Serif" w:eastAsia="Liberation Serif" w:cs="Liberation Serif"/>
          <w:sz w:val="24"/>
          <w:szCs w:val="24"/>
          <w:lang w:val="de-DE"/>
        </w:rPr>
      </w:r>
      <w:r>
        <w:rPr>
          <w:rFonts w:ascii="Liberation Serif" w:hAnsi="Liberation Serif" w:eastAsia="Liberation Serif" w:cs="Liberation Serif"/>
          <w:sz w:val="24"/>
          <w:szCs w:val="24"/>
          <w:lang w:val="de-DE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наиболее распространённые глаголы с управлением и местоименные наречия (worauf, wozu и тому подобных, darauf, dazu и тому подобных);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определённый, неопределённый и нулевой артикли;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имена существительные во множественном числе, образованные по правилу,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и исключения;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склонение имен существительных в единственном и множественном числе;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имена прилагательные в положительной, сравнительной ипревосходной степенях сравнения, образованные по правилу, и исключения;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склонение имён прилагательных;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наречия в сравнительной и превосходной степенях сравнения, образованные по правилу, и исключения;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других);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способы выражения отрицания: kein, nicht, nichts, doch;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количественные и порядковые числительные, числительные для обозначения дат и больших чисел;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предлоги места, направления, времени; предлоги, управляющие дательным падежом;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предлоги, управляющие винительным падежом;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предлоги, управляющие и дательным (место), и винительным (направление) падежом;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680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Владеть социокультурными знаниями и умениями: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знать/понимать речевые различия в ситуациях официального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неофициального общения в рамках тематического содержания речи и использовать лексико-грамматические средства с учётом этих различий;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знать/понимать и использо</w:t>
      </w:r>
      <w:r>
        <w:rPr>
          <w:rFonts w:ascii="Liberation Serif" w:hAnsi="Liberation Serif"/>
          <w:sz w:val="24"/>
          <w:szCs w:val="24"/>
        </w:rPr>
        <w:t xml:space="preserve">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представлять родную страну и её культуру на иностранном языке;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проявлять уважение к иной культуре;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соблюдать нормы вежливости в межкультурном общении;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— переспрос;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 говорении и письме — описание/перифраз/толкование; при чтении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аудировании — языковую и контекстуальную догадку;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Владеть метапредметными умениями, позволяющими совершенствовать учебную деятельность по овладению иностранным языком; сравнивать, к</w:t>
      </w:r>
      <w:r>
        <w:rPr>
          <w:rFonts w:ascii="Liberation Serif" w:hAnsi="Liberation Serif"/>
          <w:sz w:val="24"/>
          <w:szCs w:val="24"/>
        </w:rPr>
        <w:t xml:space="preserve">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учебно-исследовательской, проектной деятельности предметного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межпредметного характера с использованием материалов на немецком языке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применением информационно-коммуникационных технологий; соблюдать правила информационной безопасности в ситуациях повседневной жизни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при работе в Интернете.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концу </w:t>
      </w:r>
      <w:r>
        <w:rPr>
          <w:rFonts w:ascii="Liberation Serif" w:hAnsi="Liberation Serif"/>
          <w:b/>
          <w:bCs/>
          <w:sz w:val="24"/>
          <w:szCs w:val="24"/>
        </w:rPr>
        <w:t xml:space="preserve">обучения в 11 классе</w:t>
      </w:r>
      <w:r>
        <w:rPr>
          <w:rFonts w:ascii="Liberation Serif" w:hAnsi="Liberation Serif"/>
          <w:sz w:val="24"/>
          <w:szCs w:val="24"/>
        </w:rPr>
        <w:t xml:space="preserve"> обучающийся получит следующие предметные результаты по отдельным темам программы по немецкому языку: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3"/>
        <w:ind w:firstLine="709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Владеть основными видами речевой деятельности: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говорение: вести разные виды диалога (диалог-этикетного характера, диалог — побуждение к действию, диалог-расспрос, диалог — обмен мнениями; комбинированный диалог) в стандартных ситуациях неофициального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и официального общения в рамках отобранного тематического содержания речи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создавать устные </w:t>
      </w:r>
      <w:r>
        <w:rPr>
          <w:rFonts w:ascii="Liberation Serif" w:hAnsi="Liberation Serif"/>
          <w:sz w:val="24"/>
          <w:szCs w:val="24"/>
        </w:rPr>
        <w:t xml:space="preserve">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излагать основное содержание прочитанного/прослушанного текста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 выражением своего отношения без вербальных опор (объём монологического высказывания — 12 фраз);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устно излагать результаты выполненной проектной работы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(объём — 12 фраз);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 пониманием нужной/интересующей/запрашиваемой информации (время звучания текста/текстов для аудирования — до 2 минут);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</w:t>
      </w:r>
      <w:r>
        <w:rPr>
          <w:rFonts w:ascii="Liberation Serif" w:hAnsi="Liberation Serif"/>
          <w:sz w:val="24"/>
          <w:szCs w:val="24"/>
        </w:rPr>
        <w:t xml:space="preserve">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— 600 слов);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читать про себя несплошные тексты (таблицы, диаграммы, графики)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понимать представленную в них информацию;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(CV) с сообщением основных сведений о себе в соответствии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 нормами, принятыми в стране/странах изу</w:t>
      </w:r>
      <w:r>
        <w:rPr>
          <w:rFonts w:ascii="Liberation Serif" w:hAnsi="Liberation Serif"/>
          <w:sz w:val="24"/>
          <w:szCs w:val="24"/>
        </w:rPr>
        <w:t xml:space="preserve">чаемого языка; писать электронное сообщение личного характера, соблюдая речевой этикет, принятый в стране/странах изучаемого языка (объём сообщения — до 120 слов); создавать письменные высказывания на основе плана, иллюстрации, таблицы, графика, диаграммы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и/или прочитанного/прослушанного текста с опорой на образец (объём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высказывания — до 120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работы(объём —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до 120 слов);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9"/>
        <w:ind w:firstLine="709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Владеть фонетическими навыками: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79"/>
        <w:ind w:firstLine="709"/>
        <w:spacing w:line="240" w:lineRule="auto"/>
        <w:rPr>
          <w:rFonts w:ascii="Arial Unicode MS" w:hAnsi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</w:t>
      </w:r>
      <w:r>
        <w:rPr>
          <w:rFonts w:ascii="Arial Unicode MS" w:hAnsi="Arial Unicode MS"/>
          <w:sz w:val="24"/>
          <w:szCs w:val="24"/>
        </w:rPr>
      </w:r>
      <w:r>
        <w:rPr>
          <w:rFonts w:ascii="Arial Unicode MS" w:hAnsi="Arial Unicode MS"/>
          <w:sz w:val="24"/>
          <w:szCs w:val="24"/>
        </w:rPr>
      </w:r>
    </w:p>
    <w:p>
      <w:pPr>
        <w:pStyle w:val="879"/>
        <w:ind w:firstLine="709"/>
        <w:spacing w:line="240" w:lineRule="auto"/>
        <w:rPr>
          <w:rFonts w:ascii="Arial Unicode MS" w:hAnsi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</w:t>
      </w:r>
      <w:r>
        <w:rPr>
          <w:rFonts w:ascii="Arial Unicode MS" w:hAnsi="Arial Unicode MS"/>
          <w:sz w:val="24"/>
          <w:szCs w:val="24"/>
        </w:rPr>
      </w:r>
      <w:r>
        <w:rPr>
          <w:rFonts w:ascii="Arial Unicode MS" w:hAnsi="Arial Unicode MS"/>
          <w:sz w:val="24"/>
          <w:szCs w:val="24"/>
        </w:rPr>
      </w:r>
    </w:p>
    <w:p>
      <w:pPr>
        <w:pStyle w:val="879"/>
        <w:ind w:firstLine="709"/>
        <w:spacing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 соблюдением правил чтения и соответствующей интонацией, демонстрируя понимание содержания текста;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владеть пунктуационными навыками: использовать запятую при перечислении и обращении; точку, вопросительный и восклицательный знаки;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не ставить точку после заголовка;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пунктуационно правильно оформлять прямую речь;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пунктуационно правильно оформлять электронное сообщение личного характера;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Распознавать в звучащем и письменном тексте 1500 лексических единиц (слов, словосочетаний, речевых клише, средств логической связи)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правильно употреблять в устной и письменной речи 1400 лексических единиц, обслуживающих ситуации общения в рамках тематического содержания речи,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с соблюдением существующей в немецком языке нормы лексической сочетаемости;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-er, -ler, -in, -chen, -keit, -heit, -ung, -schaft, -ion, -e, -ität;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имена прилагательные при помощи суффиксов -ig, -lich, -isch, -los;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имена существительные, имена прилагательные и наречия при помощи префикса un-;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числительные при помощи суффиксов -zehn, -zig, -ßig, -te, -ste);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с использованием словосложения (сложные существительные путём соединения основ существительных (derWintersport, dasKlassenzimmer);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сложные существительные путём соединения основы глагола с основой существительного (derSchreibtisch);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сложные существительные путём соединения основы прилагательного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основы существительного (dieKleinstadt);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сложные прилагательные путём соединения основ прилагательных (dunkelblau);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 использованием конверсии (образование имён существительных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неопределённых форм глаголов (lesen — dasLesen);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имён существительных от прилагательных (dasBeste, derDeutsche, dieBekannte);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имён существительных от основы глагола без изменения корневой гласной (derAnfang);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имён существительных от основы глагола с изменением корневой гласной (derSprung);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105.8.8.4 Знать и понимать особенности структуры простых и сложных предложений и различных коммуникативных типов предложений немецкого языка;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распознавать в звучащем и письменном тексте и употреблять в устной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письменной речи: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предложения с безличным местоимением es;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предложения с конструкцией esgibt;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предложения с неопределённо-личным местоимением man, в том числе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 модальными глаголами;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предложения с инфинитивным оборотом um … zu;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предложения с глаголами, требующие употребления после них частицы zu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и инфинитива;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сложносочинённые предложения с сочинительными союзами und, aber, oder, sondern, denn, nichtnur … sondernauch, наречиями deshalb, darum, trotzdem;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сложноподчинённые предложения: дополнительные — с союзами dass, ob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и других; причины — с союзами weil, da; условия — с союзом wenn;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времени — с союзами wenn, als, nachdem;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цели — с союзом damit;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определительные с относительными местоимениями die, der, das;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уступки — с союзом obwohl;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способы выражения косвенной речи, в том числе косвенный вопрос с союзом ob без использования сослагательного наклонения;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средства связи в тексте для обеспечения его целостности, в том числе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 помощью наречий zuerst, dann, danach, später и других;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все типы вопросительных предложений (общий, специальный, альтернативный вопросы в Präsens, Perfekt, Präteritum; Futur I);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побудительные предложения в утвердительной и отрицательной форме во 2-м л. ед. ч. и мн. ч. и в вежливой форме;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глаголы (слабые и сильные, с отделяемыми и неотделяемыми приставками)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видовременных формах действительного залога в изъявительном наклонении (Präsens, Perfekt, Präteritum, Futur I);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возвратные глаголы в видовременных формах действительного залога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изъявительном наклонении (Präsens, Perfekt, Präteritum, Futur I);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глаголы (слабые и сильные, с отделяемыми и неотделяемыми приставками)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видовременных формах страдательного залога (Präsens, Präteritum);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видовременная глагольная форма действительного залога Plusquamperfekt (при согласовании времён);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формы сослагательного наклонения от глаголов haben, sein, werden, können, mögen; сочетания würde + Infinitiv для выражения вежливой просьбы, желания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придаточных предложениях условия c wenn (KonjunktivPräteritum);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  <w:lang w:val="de-DE"/>
        </w:rPr>
      </w:pPr>
      <w:r>
        <w:rPr>
          <w:rFonts w:ascii="Liberation Serif" w:hAnsi="Liberation Serif"/>
          <w:sz w:val="24"/>
          <w:szCs w:val="24"/>
        </w:rPr>
        <w:t xml:space="preserve">модальныеглаголы</w:t>
      </w:r>
      <w:r>
        <w:rPr>
          <w:rFonts w:ascii="Liberation Serif" w:hAnsi="Liberation Serif"/>
          <w:sz w:val="24"/>
          <w:szCs w:val="24"/>
          <w:lang w:val="de-DE"/>
        </w:rPr>
        <w:t xml:space="preserve"> (mögen, wollen, können, müssen, dürfen, sollen) </w:t>
      </w:r>
      <w:r>
        <w:rPr>
          <w:rFonts w:ascii="Liberation Serif" w:hAnsi="Liberation Serif"/>
          <w:sz w:val="24"/>
          <w:szCs w:val="24"/>
        </w:rPr>
        <w:t xml:space="preserve">в</w:t>
      </w:r>
      <w:r>
        <w:rPr>
          <w:rFonts w:ascii="Liberation Serif" w:hAnsi="Liberation Serif"/>
          <w:sz w:val="24"/>
          <w:szCs w:val="24"/>
          <w:lang w:val="de-DE"/>
        </w:rPr>
        <w:t xml:space="preserve"> Präsens, Präteritum;</w:t>
      </w:r>
      <w:r>
        <w:rPr>
          <w:rFonts w:ascii="Liberation Serif" w:hAnsi="Liberation Serif" w:eastAsia="Liberation Serif" w:cs="Liberation Serif"/>
          <w:sz w:val="24"/>
          <w:szCs w:val="24"/>
          <w:lang w:val="de-DE"/>
        </w:rPr>
      </w:r>
      <w:r>
        <w:rPr>
          <w:rFonts w:ascii="Liberation Serif" w:hAnsi="Liberation Serif" w:eastAsia="Liberation Serif" w:cs="Liberation Serif"/>
          <w:sz w:val="24"/>
          <w:szCs w:val="24"/>
          <w:lang w:val="de-DE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наиболее распространённые глаголы с управлением и местоименные наречия (worauf, wozu и тому подобные, darauf, dazu и тому подобные);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определённый, неопределённый и нулевой артикли;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имена существительные во множественном числе, образованные по правилу,  и  исключения;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склонение имён существительных в единственном и множественном числе;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имена прилагательные в положительной, сравнительной и превосходной степенях сравнения, образованные по правилу, и исключения;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склонение имён прилагательных;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наречия в сравнительной и превосходной степенях сравнения, образованные по правилу, и исключения;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другие);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способы выражения отрицания: kein, nicht, nichts, doch;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количественные и порядковые числительные, числительные для обозначения дат и больших чисел;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предлоги места, направления, времени; предлоги, управляющие дательным падежом; предлоги, управляющие винительным падежом; предлоги, управляющие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дательным (место), и винительным (направление) падежом;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Владеть социокультурными знаниями и умениями: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знать/понимать речевые различия в ситуациях официального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неофициального общения в рамках тематического содержания речи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использовать лексико-грамматические средства с учётом этих различий;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знать/понимать и использо</w:t>
      </w:r>
      <w:r>
        <w:rPr>
          <w:rFonts w:ascii="Liberation Serif" w:hAnsi="Liberation Serif"/>
          <w:sz w:val="24"/>
          <w:szCs w:val="24"/>
        </w:rPr>
        <w:t xml:space="preserve">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иметь базовые знания о социокультурном портрете и культурном наследии родной страны и страны/стран изучаемого языка; представлять родную страну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её культуру на иностранном языке;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проявлять уважение к иной культуре; соблюдать нормы вежливости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межкультурном общении;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— переспрос;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при говорении и письме — описание/перифраз/толкование; при чтении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аудировании — языковую и контекстуальную догадку;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Владеть метапредметными умениями, позволяющими совершенствовать у</w:t>
      </w:r>
      <w:r>
        <w:rPr>
          <w:rFonts w:ascii="Liberation Serif" w:hAnsi="Liberation Serif"/>
          <w:sz w:val="24"/>
          <w:szCs w:val="24"/>
        </w:rPr>
        <w:t xml:space="preserve">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информационно-справочные системы в электронной форме; участвовать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 учебно-исследовательской, проектной деятельности предметного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Arial Unicode MS" w:hAnsi="Arial Unicode MS" w:eastAsia="Arial Unicode MS" w:cs="Arial Unicode MS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межпредметного характера с использованием материалов на немецком языке </w:t>
      </w:r>
      <w:r>
        <w:rPr>
          <w:rFonts w:ascii="Arial Unicode MS" w:hAnsi="Arial Unicode MS" w:eastAsia="Arial Unicode MS" w:cs="Arial Unicode MS"/>
          <w:sz w:val="24"/>
          <w:szCs w:val="24"/>
        </w:rPr>
      </w:r>
      <w:r>
        <w:rPr>
          <w:rFonts w:ascii="Arial Unicode MS" w:hAnsi="Arial Unicode MS" w:eastAsia="Arial Unicode MS" w:cs="Arial Unicode MS"/>
          <w:sz w:val="24"/>
          <w:szCs w:val="24"/>
        </w:rPr>
      </w:r>
    </w:p>
    <w:p>
      <w:pPr>
        <w:pStyle w:val="863"/>
        <w:ind w:firstLine="709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jc w:val="both"/>
        <w:spacing w:after="0" w:line="240" w:lineRule="auto"/>
        <w:rPr>
          <w:rFonts w:ascii="Liberation Serif" w:hAnsi="Liberation Serif" w:eastAsia="Liberation Serif" w:cs="Liberation Serif"/>
          <w:sz w:val="20"/>
          <w:szCs w:val="20"/>
        </w:rPr>
      </w:pPr>
      <w:r>
        <w:rPr>
          <w:rFonts w:ascii="Liberation Serif" w:hAnsi="Liberation Serif" w:eastAsia="Liberation Serif" w:cs="Liberation Serif"/>
          <w:sz w:val="20"/>
          <w:szCs w:val="20"/>
        </w:rPr>
      </w:r>
      <w:r>
        <w:rPr>
          <w:rFonts w:ascii="Liberation Serif" w:hAnsi="Liberation Serif" w:eastAsia="Liberation Serif" w:cs="Liberation Serif"/>
          <w:sz w:val="20"/>
          <w:szCs w:val="20"/>
        </w:rPr>
      </w:r>
      <w:r>
        <w:rPr>
          <w:rFonts w:ascii="Liberation Serif" w:hAnsi="Liberation Serif" w:eastAsia="Liberation Serif" w:cs="Liberation Serif"/>
          <w:sz w:val="20"/>
          <w:szCs w:val="20"/>
        </w:rPr>
      </w:r>
    </w:p>
    <w:p>
      <w:pPr>
        <w:pStyle w:val="863"/>
        <w:ind w:firstLine="663"/>
        <w:jc w:val="both"/>
        <w:spacing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Система оценки достижения планируемых результатов РПУП «Немецкий язык. Практикум» включает процедуры внутренней и внешней оценки. 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</w:p>
    <w:p>
      <w:pPr>
        <w:pStyle w:val="863"/>
        <w:ind w:firstLine="663"/>
        <w:jc w:val="both"/>
        <w:spacing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Внутренняя оценка включает: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63"/>
        <w:numPr>
          <w:ilvl w:val="0"/>
          <w:numId w:val="7"/>
        </w:numPr>
        <w:jc w:val="both"/>
        <w:spacing w:after="0" w:line="240" w:lineRule="auto"/>
        <w:widowControl w:val="off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«Немецкий язык. Практикум»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63"/>
        <w:numPr>
          <w:ilvl w:val="0"/>
          <w:numId w:val="7"/>
        </w:numPr>
        <w:jc w:val="both"/>
        <w:spacing w:after="0" w:line="240" w:lineRule="auto"/>
        <w:widowControl w:val="off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текущую (в том числе тематическую)</w:t>
      </w:r>
      <w:r>
        <w:rPr>
          <w:rFonts w:ascii="Liberation Serif" w:hAnsi="Liberation Serif"/>
          <w:sz w:val="24"/>
          <w:szCs w:val="24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63"/>
        <w:numPr>
          <w:ilvl w:val="0"/>
          <w:numId w:val="7"/>
        </w:numPr>
        <w:jc w:val="both"/>
        <w:spacing w:after="0" w:line="240" w:lineRule="auto"/>
        <w:widowControl w:val="off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промежуточную аттестацию в форме контрольной работы, которая  нацелена на выявление достижений предметных планируемых результатов и универсальных учебных действий, индивидуальной  динамики освоения программы учебного предмета «Немецкий язык. Практикум».</w:t>
      </w:r>
      <w:r>
        <w:rPr>
          <w:rFonts w:ascii="Liberation Serif" w:hAnsi="Liberation Serif"/>
          <w:sz w:val="24"/>
          <w:szCs w:val="24"/>
        </w:rPr>
      </w:r>
      <w:r>
        <w:rPr>
          <w:rFonts w:ascii="Liberation Serif" w:hAnsi="Liberation Serif"/>
          <w:sz w:val="24"/>
          <w:szCs w:val="24"/>
        </w:rPr>
      </w:r>
    </w:p>
    <w:p>
      <w:pPr>
        <w:pStyle w:val="863"/>
        <w:jc w:val="both"/>
        <w:spacing w:after="0" w:line="240" w:lineRule="auto"/>
        <w:rPr>
          <w:rFonts w:ascii="Liberation Serif" w:hAnsi="Liberation Serif" w:eastAsia="Liberation Serif" w:cs="Liberation Serif"/>
          <w:b/>
          <w:bCs/>
          <w:sz w:val="20"/>
          <w:szCs w:val="20"/>
        </w:rPr>
      </w:pP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</w:p>
    <w:p>
      <w:pPr>
        <w:pStyle w:val="863"/>
        <w:jc w:val="both"/>
        <w:spacing w:after="0" w:line="240" w:lineRule="auto"/>
        <w:rPr>
          <w:rFonts w:ascii="Liberation Serif" w:hAnsi="Liberation Serif" w:eastAsia="Liberation Serif" w:cs="Liberation Serif"/>
          <w:b/>
          <w:bCs/>
          <w:sz w:val="20"/>
          <w:szCs w:val="20"/>
        </w:rPr>
      </w:pP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Тематическое планирование, в том числе с учетом рабочей программы воспитания с указанием количества часов, отводимых на освоение каждой темы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«Немецкий язык. Практикум» </w:t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 xml:space="preserve">10 класс</w:t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/>
          <w:b/>
          <w:bCs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  <w:r>
        <w:rPr>
          <w:rFonts w:ascii="Liberation Serif" w:hAnsi="Liberation Serif"/>
          <w:b/>
          <w:bCs/>
          <w:sz w:val="24"/>
          <w:szCs w:val="24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327"/>
        <w:gridCol w:w="1152"/>
        <w:gridCol w:w="2586"/>
        <w:gridCol w:w="2692"/>
        <w:gridCol w:w="1658"/>
      </w:tblGrid>
      <w:tr>
        <w:tblPrEx/>
        <w:trPr/>
        <w:tc>
          <w:tcPr>
            <w:tcW w:w="2327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Темы уроков (речевые ситуации)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Бло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 1. Родная страна и страна/страны изучаемого языка: географическое положение, столицы и крупные города, регионы, достопримечательности, культурные особенности (национальные и популярные праздники, знаменательные даты, традиции, обычаи); страницы истории.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63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(8 часов)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Вводный урок. Германия – страна изучаемого языка.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jc w:val="both"/>
              <w:spacing w:after="0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jc w:val="both"/>
              <w:spacing w:after="0"/>
              <w:rPr>
                <w:rFonts w:ascii="Liberation Serif" w:hAnsi="Liberation Serif" w:eastAsia="Times New Roman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осознание своей эт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нической принадлежности, знание истории, языка, культуры своего народа, своего края,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jc w:val="both"/>
              <w:spacing w:after="0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Международная олимпиада “Молодёжное движение”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jc w:val="both"/>
              <w:spacing w:after="0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eastAsia="Times New Roman" w:cs="Liberation Serif"/>
                <w:sz w:val="20"/>
                <w:szCs w:val="20"/>
              </w:rPr>
              <w:t xml:space="preserve">ИОС. Урок 1.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Берлин. Обучение поисковому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монологическим высказыванием по теме «Немцы. Черты характера».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Наша страна — Россия. Обучение поисковому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(5)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Города стран изучаемого языка. Поисковое чтение.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(6)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диалогом «Достопримечательности Берлина».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(7)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над диалогом «Достопримечательности Москвы»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 (8)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Язык — средство общение. Обучение чтению с полным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Блок 2. Школьное образование, школьная жизнь, школьные праздники. Переписка с зарубежными сверстниками. Взаимоотношения в школе. Проблемы и решения. Права и обязанности старшеклассника.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63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Школьный обмен. Обучение чтению с полным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jc w:val="both"/>
              <w:spacing w:after="0"/>
              <w:rPr>
                <w:rFonts w:ascii="Liberation Serif" w:hAnsi="Liberation Serif" w:eastAsia="Times New Roman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приобщение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поездках, молодежных форумах;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spacing w:after="0" w:line="259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формирование активной жизненной позиции и готовности отстаивать интересы представителей животного и растительного мира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spacing w:after="0" w:line="259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spacing w:after="0" w:line="259" w:lineRule="auto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  <w:p>
            <w:pPr>
              <w:pStyle w:val="863"/>
              <w:spacing w:after="0" w:line="259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Декада предметов гуманитарного цикла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jc w:val="both"/>
              <w:spacing w:after="0"/>
              <w:rPr>
                <w:rFonts w:ascii="Liberation Serif" w:hAnsi="Liberation Serif" w:eastAsia="Times New Roman" w:cs="Liberation Serif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(10)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Впечатление немецкой студентки о России. Работа над монологом.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ИОС. Урок 10.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(11)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Проекты международной защиты природы. Обучение чтению с полным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11.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(12)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Приглашение в Россию. Обучение аудированию.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12.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(13)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Подготовка к поездке в Германию. Обучение диалогу.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13.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(14)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Проблемы окружающей среды.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14.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(15)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Взаимоотношения в школе.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15.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 (16)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16.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Блок 3. Молодёжь в современном обществе. Досуг молодёжи: чтение, кино, театр, музыка, музеи, Интернет, компьютерные игры. Любовь и дружба.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(17)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Пословицы и поговорки о дружбе.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jc w:val="both"/>
              <w:spacing w:after="0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осознание ценности настоящей дружбы, овладение понятиями «настоящий друг», «товарищ», «виртуальный друг», «ложный друг»;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jc w:val="both"/>
              <w:spacing w:after="0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при написании поздравлений и личных писем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языка,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jc w:val="both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формирование коммуникативной компетенции в межкультурной и межэтнической коммуникации.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jc w:val="both"/>
              <w:spacing w:after="0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17.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(18)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Проблемы взаимоотношений. Обучение монологу.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18.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(19)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Работа с художественным текстом.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19.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(20)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Старый друг лучше новых. Публицистический текст.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20.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(21)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друг. Работа над монологом.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21.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(22)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 сохранить дружбу? Работа над монологом.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22.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(23)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Дружба. Чтение художественной литературы.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23.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Блок 4. Искусство и выдающиеся люди родной страны и страны/стран изучаемого языка, их вклад в науку и мировую культуру: композиторы, актёры и т. д.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/>
          </w:p>
          <w:p>
            <w:pPr>
              <w:pStyle w:val="881"/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/>
          </w:p>
          <w:p>
            <w:pPr>
              <w:pStyle w:val="883"/>
              <w:spacing w:after="0" w:line="240" w:lineRule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( 11 часов)</w:t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/>
          </w:p>
          <w:p>
            <w:pPr>
              <w:pStyle w:val="883"/>
              <w:jc w:val="left"/>
              <w:spacing w:after="0" w:line="240" w:lineRule="auto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pStyle w:val="88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pStyle w:val="88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pStyle w:val="88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pStyle w:val="88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pStyle w:val="88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pStyle w:val="88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pStyle w:val="88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pPr>
              <w:pStyle w:val="88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  <w:p>
            <w:r/>
            <w:r/>
          </w:p>
          <w:p>
            <w:r/>
            <w:r/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(24)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Виды искусства. Обучение чтению.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jc w:val="both"/>
              <w:spacing w:after="0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формирование положительного отношения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/>
          </w:p>
          <w:p>
            <w:pPr>
              <w:pStyle w:val="883"/>
              <w:jc w:val="both"/>
              <w:spacing w:after="0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стремление к знакомству с образцами художественного творчества на иностранном языке и средствами иностранного языка; развитие чувства прекрасного в процессе обсуждения современных тенденций в живописи музыке, литературе.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/>
          </w:p>
          <w:p>
            <w:pPr>
              <w:pStyle w:val="883"/>
              <w:jc w:val="both"/>
              <w:spacing w:after="0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/>
          </w:p>
          <w:p>
            <w:pPr>
              <w:pStyle w:val="883"/>
              <w:ind w:right="20"/>
              <w:jc w:val="both"/>
              <w:spacing w:after="0"/>
              <w:widowControl w:val="off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расширять и совершенствовать лингвострановедческие умения школьников представлять свою страну и отечес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твенную культуру на изучаемом языке; сопоставлять культуры, находить общее и специфическое в культурах родной страны и стран изучаемого языка; объяснять и комментировать различия в культурах для достижения взаимопонимания в процессе межкультурного общения;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/>
          </w:p>
          <w:p>
            <w:pPr>
              <w:pStyle w:val="883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/>
          </w:p>
          <w:p>
            <w:pPr>
              <w:pStyle w:val="883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/>
          </w:p>
          <w:p>
            <w:pPr>
              <w:pStyle w:val="883"/>
              <w:spacing w:after="0"/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Международная олимпиада “Я- лингвист”.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883"/>
              <w:spacing w:after="0"/>
              <w:rPr>
                <w:rFonts w:ascii="Liberation Serif" w:hAnsi="Liberation Serif" w:eastAsia="Times New Roman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</w:rPr>
            </w:r>
          </w:p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3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after="0"/>
              <w:rPr>
                <w:rFonts w:ascii="Liberation Serif" w:hAnsi="Liberation Serif" w:eastAsia="Times New Roman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24.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(25)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Возникновение искусства. Закрепление лексических единиц.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25.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3(26)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Музыкальные направления. Обучения чтению с полным пониманием.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26.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(27)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вы думаете о рок-музыке? Чтение с полным пониманием.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27.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(28)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Немецкие композиторы. Работа над аудированием.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28.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(29)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Музыка — язык, понятный каждому. Работа над монологом.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29.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(30)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30.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 (31)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Какую музыку ты любишь? Работа над диалогом.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31.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 (32)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83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Самые знаменитые музыкальные группы Германии.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83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"https://mood.rcoedu.ru/course/view.php?id=375"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32.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 (33)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Немецкая рок-музыка.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hyperlink r:id="rId9" w:tooltip="https://mood.rcoedu.ru/course/view.php?id=375" w:history="1">
              <w:r>
                <w:rPr>
                  <w:rStyle w:val="867"/>
                  <w:rFonts w:ascii="Liberation Serif" w:hAnsi="Liberation Serif" w:cs="Liberation Serif"/>
                  <w:sz w:val="20"/>
                  <w:szCs w:val="20"/>
                </w:rPr>
                <w:t xml:space="preserve">ИОС. Урок 33.</w:t>
              </w:r>
              <w:r>
                <w:rPr>
                  <w:rStyle w:val="867"/>
                </w:rPr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5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11 (34)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86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«Немецкий язык. Практикум. 10 класс».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92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658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hyperlink r:id="rId10" w:tooltip="https://mood.rcoedu.ru/course/view.php?id=375" w:history="1">
              <w:r>
                <w:rPr>
                  <w:rStyle w:val="867"/>
                  <w:rFonts w:ascii="Liberation Serif" w:hAnsi="Liberation Serif" w:cs="Liberation Serif"/>
                  <w:sz w:val="20"/>
                  <w:szCs w:val="20"/>
                </w:rPr>
                <w:t xml:space="preserve">ИОС. Урок 34.</w:t>
              </w:r>
              <w:r>
                <w:rPr>
                  <w:rStyle w:val="867"/>
                  <w:rFonts w:ascii="Liberation Serif" w:hAnsi="Liberation Serif" w:cs="Liberation Serif"/>
                  <w:sz w:val="20"/>
                  <w:szCs w:val="20"/>
                </w:rPr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327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eastAsia="Liberation Serif" w:cs="Liberation Serif"/>
              </w:rPr>
            </w:r>
            <w:r>
              <w:rPr>
                <w:rFonts w:ascii="Liberation Serif" w:hAnsi="Liberation Serif" w:eastAsia="Liberation Serif" w:cs="Liberation Serif"/>
              </w:rPr>
            </w:r>
          </w:p>
        </w:tc>
        <w:tc>
          <w:tcPr>
            <w:tcW w:w="1152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86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1658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sz w:val="20"/>
          <w:szCs w:val="20"/>
        </w:rPr>
      </w:pP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sz w:val="20"/>
          <w:szCs w:val="20"/>
        </w:rPr>
      </w:pP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Liberation Serif" w:cs="Liberation Serif"/>
          <w:b/>
          <w:bCs/>
          <w:sz w:val="20"/>
          <w:szCs w:val="20"/>
        </w:rPr>
      </w:pP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</w:p>
    <w:p>
      <w:pPr>
        <w:pStyle w:val="863"/>
        <w:jc w:val="center"/>
        <w:spacing w:after="0" w:line="240" w:lineRule="auto"/>
        <w:widowControl w:val="off"/>
        <w:rPr>
          <w:rFonts w:ascii="Liberation Serif" w:hAnsi="Liberation Serif" w:eastAsia="Liberation Serif" w:cs="Liberation Serif"/>
          <w:b/>
          <w:bCs/>
          <w:sz w:val="20"/>
          <w:szCs w:val="20"/>
        </w:rPr>
      </w:pP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  <w:r>
        <w:rPr>
          <w:rFonts w:ascii="Liberation Serif" w:hAnsi="Liberation Serif" w:eastAsia="Liberation Serif" w:cs="Liberation Serif"/>
          <w:b/>
          <w:bCs/>
          <w:sz w:val="20"/>
          <w:szCs w:val="20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Arial Unicode MS" w:cs="Liberation Serif"/>
          <w:b/>
          <w:color w:val="000000"/>
          <w:sz w:val="24"/>
          <w:szCs w:val="24"/>
          <w:lang w:eastAsia="en-US" w:bidi="en-US"/>
        </w:rPr>
      </w:pPr>
      <w:r>
        <w:rPr>
          <w:rFonts w:ascii="Liberation Serif" w:hAnsi="Liberation Serif" w:eastAsia="Arial Unicode MS" w:cs="Liberation Serif"/>
          <w:b/>
          <w:color w:val="000000"/>
          <w:sz w:val="24"/>
          <w:szCs w:val="24"/>
          <w:lang w:eastAsia="en-US" w:bidi="en-US"/>
        </w:rPr>
        <w:t xml:space="preserve">11 класс</w:t>
      </w:r>
      <w:r>
        <w:rPr>
          <w:rFonts w:ascii="Liberation Serif" w:hAnsi="Liberation Serif" w:eastAsia="Arial Unicode MS" w:cs="Liberation Serif"/>
          <w:b/>
          <w:color w:val="000000"/>
          <w:sz w:val="24"/>
          <w:szCs w:val="24"/>
          <w:lang w:eastAsia="en-US" w:bidi="en-US"/>
        </w:rPr>
      </w:r>
      <w:r>
        <w:rPr>
          <w:rFonts w:ascii="Liberation Serif" w:hAnsi="Liberation Serif" w:eastAsia="Arial Unicode MS" w:cs="Liberation Serif"/>
          <w:b/>
          <w:color w:val="000000"/>
          <w:sz w:val="24"/>
          <w:szCs w:val="24"/>
          <w:lang w:eastAsia="en-US" w:bidi="en-US"/>
        </w:rPr>
      </w:r>
    </w:p>
    <w:p>
      <w:pPr>
        <w:pStyle w:val="863"/>
        <w:jc w:val="center"/>
        <w:spacing w:after="0" w:line="240" w:lineRule="auto"/>
        <w:rPr>
          <w:rFonts w:ascii="Liberation Serif" w:hAnsi="Liberation Serif" w:eastAsia="Arial Unicode MS" w:cs="Liberation Serif"/>
          <w:b/>
          <w:color w:val="000000"/>
          <w:sz w:val="24"/>
          <w:szCs w:val="24"/>
          <w:lang w:eastAsia="en-US" w:bidi="en-US"/>
        </w:rPr>
      </w:pPr>
      <w:r>
        <w:rPr>
          <w:rFonts w:ascii="Liberation Serif" w:hAnsi="Liberation Serif" w:eastAsia="Arial Unicode MS" w:cs="Liberation Serif"/>
          <w:b/>
          <w:color w:val="000000"/>
          <w:sz w:val="24"/>
          <w:szCs w:val="24"/>
          <w:lang w:eastAsia="en-US" w:bidi="en-US"/>
        </w:rPr>
      </w:r>
      <w:r>
        <w:rPr>
          <w:rFonts w:ascii="Liberation Serif" w:hAnsi="Liberation Serif" w:eastAsia="Arial Unicode MS" w:cs="Liberation Serif"/>
          <w:b/>
          <w:color w:val="000000"/>
          <w:sz w:val="24"/>
          <w:szCs w:val="24"/>
          <w:lang w:eastAsia="en-US" w:bidi="en-US"/>
        </w:rPr>
      </w:r>
      <w:r>
        <w:rPr>
          <w:rFonts w:ascii="Liberation Serif" w:hAnsi="Liberation Serif" w:eastAsia="Arial Unicode MS" w:cs="Liberation Serif"/>
          <w:b/>
          <w:color w:val="000000"/>
          <w:sz w:val="24"/>
          <w:szCs w:val="24"/>
          <w:lang w:eastAsia="en-US" w:bidi="en-US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20" w:firstRow="1" w:lastRow="0" w:firstColumn="0" w:lastColumn="0" w:noHBand="0" w:noVBand="1"/>
      </w:tblPr>
      <w:tblGrid>
        <w:gridCol w:w="1819"/>
        <w:gridCol w:w="1172"/>
        <w:gridCol w:w="2474"/>
        <w:gridCol w:w="2939"/>
        <w:gridCol w:w="2011"/>
      </w:tblGrid>
      <w:tr>
        <w:tblPrEx/>
        <w:trPr/>
        <w:tc>
          <w:tcPr>
            <w:tcW w:w="1819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Темы уроков (речевые ситуации)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1 Молодёжь в современном обществе. Ценностные ориентиры. Образование. Досуг молодёжи: увлечения и интересы.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63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(8 часов)</w:t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Воспоминания о лете. Работа над монологом.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ind w:right="20"/>
              <w:jc w:val="both"/>
              <w:spacing w:after="0"/>
              <w:widowControl w:val="off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осознание роли родителей в воспитании детей и содержании семьи. Понятие разделения труда в семьях; создание положительного образа дружной семьи;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jc w:val="both"/>
              <w:spacing w:after="0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осознанное отношение к карманным деньгам, освоение различных видов получения карманных денег (накопления, работа по выходным и в каникулярное время и т.д.);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jc w:val="both"/>
              <w:spacing w:after="0" w:line="259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развитие умения критически относиться к своему времяпровождению, умения отбирать полезные виды деятельности;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jc w:val="both"/>
              <w:spacing w:after="0" w:line="259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давать оценку различным видам деятельности, аргументируя свою точку зрения;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spacing w:after="0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Международная олимпиада “Молодёжное движение”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ind w:right="20"/>
              <w:jc w:val="both"/>
              <w:spacing w:after="0"/>
              <w:widowControl w:val="off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"https://mood.rcoedu.ru/course/view.php?id=204"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Старшие классы в Германии. Обучение чтению с полным пониманием.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"https://mood.rcoedu.ru/course/view.php?id=204"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Помощь по дому. Работа над монологом.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"https://mood.rcoedu.ru/course/view.php?id=204"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Карманные расходы.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(5)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Свободное время. Обучение диалогу.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(6)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Покупки. Работа над диалогом.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(7)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Свободное время. Обучение аудированию.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7.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 (8)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Придаточные предложения с союзами wenn, als, damit, umzu.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8.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2. Театр, кино и выдающиеся люди родной страны и страны/стран изучаемого языка, их вклад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науку и мировую культуру: государственные деятели, актёры и т. д.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(7 часов)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Театр.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jc w:val="both"/>
              <w:spacing w:after="0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ознакомление с литературой, кино и театром англоязычных стран и России, ее яркими представителями и достижениями;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jc w:val="both"/>
              <w:spacing w:after="0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расширение знаний учащихся о социокультурном портрете своей страны, стран изучаемого языка и их культурном наследии;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jc w:val="both"/>
              <w:spacing w:after="0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осознание возможностей самореализации средствами иностранного языка; стремление к совершенствованию собственной речевой культуры в целом;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jc w:val="both"/>
              <w:spacing w:after="0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  <w:p>
            <w:pPr>
              <w:pStyle w:val="863"/>
              <w:jc w:val="both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Декада предметов гуманитарного цикла.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jc w:val="both"/>
              <w:spacing w:after="0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(10)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вы знаете о кино? Закрепление лексических единиц.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10.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(11)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Какие фильмы вам нравятся? Работа над монологом.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11.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(12)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Сложносочинённые предложения. Грамматический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12.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(13)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Посещение театра.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13.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(14)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Какая интересная пьеса! Работа над аудированием.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14.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(15)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Выдающиеся актёры Германии.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15.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 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Технический прогресс: перспективы и последствия. Современные средства информации и коммуникации (пресса, телевидение, Интернет, социальные сети и т. д.). Интернет-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безопасность. </w:t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81"/>
              <w:rPr>
                <w:rFonts w:ascii="Liberation Serif" w:hAnsi="Liberation Serif" w:eastAsia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</w:p>
          <w:p>
            <w:pPr>
              <w:pStyle w:val="863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часов)</w:t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(16)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Всемирно известные учёные.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restart"/>
            <w:textDirection w:val="lrTb"/>
            <w:noWrap w:val="false"/>
          </w:tcPr>
          <w:p>
            <w:pPr>
              <w:pStyle w:val="863"/>
              <w:jc w:val="both"/>
              <w:spacing w:after="0" w:line="259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-осознание учащимися планеты Земля как нашего общего дома и важности совместных действий представителей разных стран по защите окружающей среды;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jc w:val="both"/>
              <w:spacing w:after="0" w:line="259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-осознание того, насколько хрупкой является наша планета и как от действий человека зависит жизнь всех других ее обитателей;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jc w:val="both"/>
              <w:spacing w:after="0" w:line="259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-формирование активной жизненной позиции и готовности отстаивать интересы представителей животного и растительного мира;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jc w:val="both"/>
              <w:spacing w:after="0" w:line="259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обсуждение проблем межличностных отношений, вечных ценностей и правильном поведении членов социума, морали и нравственности;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jc w:val="both"/>
              <w:spacing w:after="0" w:line="259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-познакомить учащихся с экологическими проблемами и научить их выражать к ним свое отношение, искать пути решения экологических проблем;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jc w:val="both"/>
              <w:spacing w:after="0" w:line="259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-развивать личную ответственность за сохранение природы в своей местности;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jc w:val="both"/>
              <w:spacing w:after="0" w:line="259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-показать роль природоохранных организаций для сохранения животного и растительного мира на земле, показать зависимость жизни и здоровья человека от природы.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jc w:val="both"/>
              <w:spacing w:after="0" w:line="259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jc w:val="both"/>
              <w:spacing w:after="0" w:line="259" w:lineRule="auto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Liberation Serif" w:hAnsi="Liberation Serif" w:cs="Liberation Serif"/>
                <w:sz w:val="20"/>
                <w:szCs w:val="20"/>
              </w:rPr>
              <w:t xml:space="preserve">ИОС. Урок 16.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(17)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Что принёс научно-технический прогресс?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17.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(18)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Придаточные уступительные и придаточные следствия. Грамматический практикум.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18.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(19)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Вулканы. Обучение аудированию.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19.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(20)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Последствия научно-технического прогресса. Работа над монологом.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20.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539"/>
        </w:trPr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(21)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Стихийные бедствия. Обучение чтению.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21.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(22)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Проектная работа «Проблемы окружающей среды 21 века».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22.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(23)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Явления природы.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23.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(24)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Проблемы Европы. Обучение чтению.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24.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63"/>
              <w:jc w:val="center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(25)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Повторение.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25.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restart"/>
            <w:textDirection w:val="lrTb"/>
            <w:noWrap w:val="false"/>
          </w:tcPr>
          <w:p>
            <w:pPr>
              <w:pStyle w:val="881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Раздел 4. Проблемы экологии. Защита окружающей среды.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881"/>
            </w:pP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Liberation Serif" w:cs="Liberation Serif"/>
                <w:sz w:val="20"/>
                <w:szCs w:val="20"/>
              </w:rPr>
            </w:r>
            <w:r/>
          </w:p>
          <w:p>
            <w:pPr>
              <w:pStyle w:val="883"/>
              <w:spacing w:after="0" w:line="240" w:lineRule="auto"/>
              <w:rPr>
                <w:rFonts w:ascii="Liberation Serif" w:hAnsi="Liberation Serif" w:eastAsia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 часов)</w:t>
            </w:r>
            <w:r>
              <w:rPr>
                <w:rFonts w:ascii="Liberation Serif" w:hAnsi="Liberation Serif" w:eastAsia="Liberation Serif" w:cs="Liberation Serif"/>
                <w:bCs/>
                <w:color w:val="000000"/>
              </w:rPr>
            </w:r>
            <w:r>
              <w:rPr>
                <w:rFonts w:ascii="Liberation Serif" w:hAnsi="Liberation Serif" w:eastAsia="Liberation Serif" w:cs="Liberation Serif"/>
                <w:bCs/>
                <w:color w:val="000000"/>
              </w:rPr>
            </w:r>
          </w:p>
          <w:p>
            <w:pPr>
              <w:pStyle w:val="88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r>
          </w:p>
          <w:p>
            <w:pPr>
              <w:pStyle w:val="88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r>
          </w:p>
          <w:p>
            <w:pPr>
              <w:pStyle w:val="88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r>
          </w:p>
          <w:p>
            <w:pPr>
              <w:pStyle w:val="88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r>
          </w:p>
          <w:p>
            <w:pPr>
              <w:pStyle w:val="88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r>
          </w:p>
          <w:p>
            <w:pPr>
              <w:pStyle w:val="88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r>
          </w:p>
          <w:p>
            <w:pPr>
              <w:pStyle w:val="88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r>
          </w:p>
          <w:p>
            <w:pPr>
              <w:pStyle w:val="88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 (26)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Рай на острове. Обучение чтению.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939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-расширение кругозора учащихся - знакомство их с актуальными проблемами современности,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/>
          </w:p>
          <w:p>
            <w:pPr>
              <w:pStyle w:val="883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-стремление к лучшему осознанию глобальных проблем человечества и готовность принять участие в их решении, толерантное отношение к проявлениям иной культуры;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/>
          </w:p>
          <w:p>
            <w:pPr>
              <w:pStyle w:val="883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Мероприятия: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/>
          </w:p>
          <w:p>
            <w:pPr>
              <w:pStyle w:val="883"/>
              <w:jc w:val="both"/>
              <w:spacing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Международная олимпиада “Я- лингвист”.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/>
          </w:p>
          <w:p>
            <w:pPr>
              <w:pStyle w:val="883"/>
              <w:spacing w:after="0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/>
          </w:p>
          <w:p>
            <w:pPr>
              <w:pStyle w:val="883"/>
              <w:spacing w:after="0" w:line="240" w:lineRule="auto"/>
              <w:rPr>
                <w:rFonts w:ascii="Liberation Serif" w:hAnsi="Liberation Serif" w:eastAsia="Times New Roman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</w:rPr>
            </w:r>
          </w:p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83"/>
              <w:jc w:val="both"/>
              <w:spacing w:after="0"/>
              <w:rPr>
                <w:rFonts w:ascii="Liberation Serif" w:hAnsi="Liberation Serif" w:eastAsia="Times New Roman" w:cs="Liberation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26.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eastAsia="Times New Roman" w:cs="Liberation Serif"/>
              </w:rPr>
            </w:r>
            <w:r>
              <w:rPr>
                <w:rFonts w:ascii="Liberation Serif" w:hAnsi="Liberation Serif" w:eastAsia="Times New Roman" w:cs="Liberation Serif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(27)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Перенаселение.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27.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 (28)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Люди будущего. Обучение монологу.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28.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 (29)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Цели немецкой молодёжи.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29.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 (30)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30.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527"/>
        </w:trPr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 (31)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Виды придаточных предложений. Повторение.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31.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/>
                <w:color w:val="000000"/>
                <w:sz w:val="20"/>
                <w:szCs w:val="20"/>
                <w:lang w:eastAsia="en-US" w:bidi="en-US"/>
              </w:rPr>
            </w:r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 (32)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Перенаселение. Обучение аудированию.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939" w:type="dxa"/>
            <w:vAlign w:val="top"/>
            <w:vMerge w:val="continue"/>
            <w:textDirection w:val="lrTb"/>
            <w:noWrap w:val="false"/>
          </w:tcPr>
          <w:p>
            <w:pPr>
              <w:pStyle w:val="863"/>
              <w:spacing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"https://mood.rcoedu.ru/enrol/index.php?id=204"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Style w:val="867"/>
                <w:rFonts w:ascii="Times New Roman" w:hAnsi="Times New Roman" w:cs="Times New Roman"/>
                <w:sz w:val="20"/>
                <w:szCs w:val="20"/>
              </w:rPr>
              <w:t xml:space="preserve">ИОС. Урок 32.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 (33)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83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Профессии будущего.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939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83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hyperlink r:id="rId11" w:tooltip="https://mood.rcoedu.ru/course/view.php?id=204" w:history="1">
              <w:r>
                <w:rPr>
                  <w:rStyle w:val="867"/>
                  <w:rFonts w:ascii="Liberation Serif" w:hAnsi="Liberation Serif" w:cs="Liberation Serif"/>
                  <w:sz w:val="20"/>
                  <w:szCs w:val="20"/>
                </w:rPr>
                <w:t xml:space="preserve">ИОС. Урок 33.</w:t>
              </w:r>
              <w:r>
                <w:rPr>
                  <w:rStyle w:val="867"/>
                </w:rPr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72" w:type="dxa"/>
            <w:vAlign w:val="top"/>
            <w:textDirection w:val="lrTb"/>
            <w:noWrap w:val="false"/>
          </w:tcPr>
          <w:p>
            <w:pPr>
              <w:pStyle w:val="88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 (34)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474" w:type="dxa"/>
            <w:vAlign w:val="top"/>
            <w:textDirection w:val="lrTb"/>
            <w:noWrap w:val="false"/>
          </w:tcPr>
          <w:p>
            <w:pPr>
              <w:pStyle w:val="883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Обобщающий урок по курсу «Немецкий язык. Практикум. 11  класс».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939" w:type="dxa"/>
            <w:vAlign w:val="top"/>
            <w:textDirection w:val="lrTb"/>
            <w:noWrap w:val="false"/>
          </w:tcPr>
          <w:p>
            <w:pPr>
              <w:pStyle w:val="883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011" w:type="dxa"/>
            <w:vAlign w:val="top"/>
            <w:textDirection w:val="lrTb"/>
            <w:noWrap w:val="false"/>
          </w:tcPr>
          <w:p>
            <w:pPr>
              <w:pStyle w:val="883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hyperlink r:id="rId12" w:tooltip="https://mood.rcoedu.ru/course/view.php?id=204" w:history="1">
              <w:r>
                <w:rPr>
                  <w:rStyle w:val="867"/>
                  <w:rFonts w:ascii="Liberation Serif" w:hAnsi="Liberation Serif" w:cs="Liberation Serif"/>
                  <w:sz w:val="20"/>
                  <w:szCs w:val="20"/>
                </w:rPr>
                <w:t xml:space="preserve">ИОС. Урок 34.</w:t>
              </w:r>
              <w:r>
                <w:rPr>
                  <w:rStyle w:val="867"/>
                  <w:rFonts w:ascii="Liberation Serif" w:hAnsi="Liberation Serif" w:cs="Liberation Serif"/>
                  <w:sz w:val="20"/>
                  <w:szCs w:val="20"/>
                </w:rPr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1819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jc w:val="center"/>
              <w:spacing w:after="0" w:line="240" w:lineRule="auto"/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r>
            <w:r>
              <w:rPr>
                <w:rFonts w:ascii="Liberation Serif" w:hAnsi="Liberation Serif" w:eastAsia="Arial Unicode MS" w:cs="Liberation Serif"/>
                <w:bCs/>
                <w:color w:val="000000"/>
                <w:lang w:eastAsia="en-US" w:bidi="en-US"/>
              </w:rPr>
            </w:r>
          </w:p>
        </w:tc>
        <w:tc>
          <w:tcPr>
            <w:tcW w:w="1172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474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939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011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r/>
      <w:r/>
    </w:p>
    <w:sectPr>
      <w:footnotePr/>
      <w:endnotePr/>
      <w:type w:val="nextPage"/>
      <w:pgSz w:w="11900" w:h="16840" w:orient="portrait"/>
      <w:pgMar w:top="1134" w:right="567" w:bottom="1134" w:left="1134" w:header="709" w:footer="709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Noto Sans Symbols">
    <w:panose1 w:val="020B0502040504020204"/>
  </w:font>
  <w:font w:name="Symbol">
    <w:panose1 w:val="05050102010706020507"/>
  </w:font>
  <w:font w:name="Times New Roman">
    <w:panose1 w:val="02020603050405020304"/>
  </w:font>
  <w:font w:name="SchoolBookSanPin-BoldItalic">
    <w:panose1 w:val="02000603000000000000"/>
  </w:font>
  <w:font w:name="Liberation Serif">
    <w:panose1 w:val="02020603050405020304"/>
  </w:font>
  <w:font w:name="Helvetica Neue">
    <w:panose1 w:val="02000603000000000000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1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2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3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4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5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6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7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8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pStyle w:val="870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1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2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3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4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5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6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7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8">
      <w:start w:val="1"/>
      <w:numFmt w:val="bullet"/>
      <w:isLgl w:val="false"/>
      <w:suff w:val="tab"/>
      <w:lvlText w:val="·"/>
      <w:lvlJc w:val="left"/>
      <w:pPr>
        <w:ind w:left="567" w:hanging="567"/>
        <w:tabs>
          <w:tab w:val="num" w:pos="567" w:leader="none"/>
          <w:tab w:val="left" w:pos="709" w:leader="none"/>
        </w:tabs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spacing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2">
      <w:start w:val="1"/>
      <w:numFmt w:val="lowerRoman"/>
      <w:isLgl w:val="false"/>
      <w:suff w:val="tab"/>
      <w:lvlText w:val="%3."/>
      <w:lvlJc w:val="left"/>
      <w:pPr>
        <w:ind w:left="2160" w:hanging="300"/>
        <w:tabs>
          <w:tab w:val="num" w:pos="2160" w:leader="none"/>
        </w:tabs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5">
      <w:start w:val="1"/>
      <w:numFmt w:val="lowerRoman"/>
      <w:isLgl w:val="false"/>
      <w:suff w:val="tab"/>
      <w:lvlText w:val="%6."/>
      <w:lvlJc w:val="left"/>
      <w:pPr>
        <w:ind w:left="4320" w:hanging="300"/>
        <w:tabs>
          <w:tab w:val="num" w:pos="4320" w:leader="none"/>
        </w:tabs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8">
      <w:start w:val="1"/>
      <w:numFmt w:val="lowerRoman"/>
      <w:isLgl w:val="false"/>
      <w:suff w:val="tab"/>
      <w:lvlText w:val="%9."/>
      <w:lvlJc w:val="left"/>
      <w:pPr>
        <w:ind w:left="6480" w:hanging="300"/>
        <w:tabs>
          <w:tab w:val="num" w:pos="6480" w:leader="none"/>
        </w:tabs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decimal"/>
      <w:pStyle w:val="876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2">
      <w:start w:val="1"/>
      <w:numFmt w:val="lowerRoman"/>
      <w:isLgl w:val="false"/>
      <w:suff w:val="tab"/>
      <w:lvlText w:val="%3."/>
      <w:lvlJc w:val="left"/>
      <w:pPr>
        <w:ind w:left="2160" w:hanging="300"/>
        <w:tabs>
          <w:tab w:val="num" w:pos="2160" w:leader="none"/>
        </w:tabs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5">
      <w:start w:val="1"/>
      <w:numFmt w:val="lowerRoman"/>
      <w:isLgl w:val="false"/>
      <w:suff w:val="tab"/>
      <w:lvlText w:val="%6."/>
      <w:lvlJc w:val="left"/>
      <w:pPr>
        <w:ind w:left="4320" w:hanging="300"/>
        <w:tabs>
          <w:tab w:val="num" w:pos="4320" w:leader="none"/>
        </w:tabs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  <w:lvl w:ilvl="8">
      <w:start w:val="1"/>
      <w:numFmt w:val="lowerRoman"/>
      <w:isLgl w:val="false"/>
      <w:suff w:val="tab"/>
      <w:lvlText w:val="%9."/>
      <w:lvlJc w:val="left"/>
      <w:pPr>
        <w:ind w:left="6480" w:hanging="300"/>
        <w:tabs>
          <w:tab w:val="num" w:pos="6480" w:leader="none"/>
        </w:tabs>
      </w:pPr>
      <w:rPr>
        <w:rFonts w:hAnsi="Arial Unicode MS"/>
        <w:b/>
        <w:bCs/>
        <w:caps w:val="0"/>
        <w:smallCaps w:val="0"/>
        <w:strike w:val="0"/>
        <w:spacing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decimal"/>
      <w:isLgl w:val="false"/>
      <w:suff w:val="nothing"/>
      <w:lvlText w:val="%1)"/>
      <w:lvlJc w:val="left"/>
      <w:pPr>
        <w:ind w:left="188" w:firstLine="475"/>
        <w:tabs>
          <w:tab w:val="left" w:pos="851" w:leader="none"/>
          <w:tab w:val="left" w:pos="993" w:leader="none"/>
        </w:tabs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415" w:firstLine="303"/>
        <w:tabs>
          <w:tab w:val="left" w:pos="851" w:leader="none"/>
          <w:tab w:val="num" w:pos="1078" w:leader="none"/>
        </w:tabs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2">
      <w:start w:val="1"/>
      <w:numFmt w:val="lowerRoman"/>
      <w:isLgl w:val="false"/>
      <w:suff w:val="tab"/>
      <w:lvlText w:val="%3."/>
      <w:lvlJc w:val="left"/>
      <w:pPr>
        <w:ind w:left="1135" w:firstLine="373"/>
        <w:tabs>
          <w:tab w:val="left" w:pos="851" w:leader="none"/>
          <w:tab w:val="left" w:pos="993" w:leader="none"/>
          <w:tab w:val="num" w:pos="1798" w:leader="none"/>
        </w:tabs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1855" w:firstLine="303"/>
        <w:tabs>
          <w:tab w:val="left" w:pos="851" w:leader="none"/>
          <w:tab w:val="left" w:pos="993" w:leader="none"/>
          <w:tab w:val="num" w:pos="2518" w:leader="none"/>
        </w:tabs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2575" w:firstLine="303"/>
        <w:tabs>
          <w:tab w:val="left" w:pos="851" w:leader="none"/>
          <w:tab w:val="left" w:pos="993" w:leader="none"/>
          <w:tab w:val="num" w:pos="3238" w:leader="none"/>
        </w:tabs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5">
      <w:start w:val="1"/>
      <w:numFmt w:val="lowerRoman"/>
      <w:isLgl w:val="false"/>
      <w:suff w:val="tab"/>
      <w:lvlText w:val="%6."/>
      <w:lvlJc w:val="left"/>
      <w:pPr>
        <w:ind w:left="3295" w:firstLine="373"/>
        <w:tabs>
          <w:tab w:val="left" w:pos="851" w:leader="none"/>
          <w:tab w:val="left" w:pos="993" w:leader="none"/>
          <w:tab w:val="num" w:pos="3958" w:leader="none"/>
        </w:tabs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4015" w:firstLine="303"/>
        <w:tabs>
          <w:tab w:val="left" w:pos="851" w:leader="none"/>
          <w:tab w:val="left" w:pos="993" w:leader="none"/>
          <w:tab w:val="num" w:pos="4678" w:leader="none"/>
        </w:tabs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4735" w:firstLine="303"/>
        <w:tabs>
          <w:tab w:val="left" w:pos="851" w:leader="none"/>
          <w:tab w:val="left" w:pos="993" w:leader="none"/>
          <w:tab w:val="num" w:pos="5398" w:leader="none"/>
        </w:tabs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8">
      <w:start w:val="1"/>
      <w:numFmt w:val="lowerRoman"/>
      <w:isLgl w:val="false"/>
      <w:suff w:val="tab"/>
      <w:lvlText w:val="%9."/>
      <w:lvlJc w:val="left"/>
      <w:pPr>
        <w:ind w:left="5455" w:firstLine="373"/>
        <w:tabs>
          <w:tab w:val="left" w:pos="851" w:leader="none"/>
          <w:tab w:val="left" w:pos="993" w:leader="none"/>
          <w:tab w:val="num" w:pos="6118" w:leader="none"/>
        </w:tabs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decimal"/>
      <w:pStyle w:val="882"/>
      <w:isLgl w:val="false"/>
      <w:suff w:val="nothing"/>
      <w:lvlText w:val="%1)"/>
      <w:lvlJc w:val="left"/>
      <w:pPr>
        <w:ind w:left="188" w:firstLine="475"/>
        <w:tabs>
          <w:tab w:val="left" w:pos="851" w:leader="none"/>
          <w:tab w:val="left" w:pos="993" w:leader="none"/>
        </w:tabs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415" w:firstLine="303"/>
        <w:tabs>
          <w:tab w:val="left" w:pos="851" w:leader="none"/>
          <w:tab w:val="num" w:pos="1078" w:leader="none"/>
        </w:tabs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2">
      <w:start w:val="1"/>
      <w:numFmt w:val="lowerRoman"/>
      <w:isLgl w:val="false"/>
      <w:suff w:val="tab"/>
      <w:lvlText w:val="%3."/>
      <w:lvlJc w:val="left"/>
      <w:pPr>
        <w:ind w:left="1135" w:firstLine="373"/>
        <w:tabs>
          <w:tab w:val="left" w:pos="851" w:leader="none"/>
          <w:tab w:val="left" w:pos="993" w:leader="none"/>
          <w:tab w:val="num" w:pos="1798" w:leader="none"/>
        </w:tabs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1855" w:firstLine="303"/>
        <w:tabs>
          <w:tab w:val="left" w:pos="851" w:leader="none"/>
          <w:tab w:val="left" w:pos="993" w:leader="none"/>
          <w:tab w:val="num" w:pos="2518" w:leader="none"/>
        </w:tabs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2575" w:firstLine="303"/>
        <w:tabs>
          <w:tab w:val="left" w:pos="851" w:leader="none"/>
          <w:tab w:val="left" w:pos="993" w:leader="none"/>
          <w:tab w:val="num" w:pos="3238" w:leader="none"/>
        </w:tabs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5">
      <w:start w:val="1"/>
      <w:numFmt w:val="lowerRoman"/>
      <w:isLgl w:val="false"/>
      <w:suff w:val="tab"/>
      <w:lvlText w:val="%6."/>
      <w:lvlJc w:val="left"/>
      <w:pPr>
        <w:ind w:left="3295" w:firstLine="373"/>
        <w:tabs>
          <w:tab w:val="left" w:pos="851" w:leader="none"/>
          <w:tab w:val="left" w:pos="993" w:leader="none"/>
          <w:tab w:val="num" w:pos="3958" w:leader="none"/>
        </w:tabs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4015" w:firstLine="303"/>
        <w:tabs>
          <w:tab w:val="left" w:pos="851" w:leader="none"/>
          <w:tab w:val="left" w:pos="993" w:leader="none"/>
          <w:tab w:val="num" w:pos="4678" w:leader="none"/>
        </w:tabs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4735" w:firstLine="303"/>
        <w:tabs>
          <w:tab w:val="left" w:pos="851" w:leader="none"/>
          <w:tab w:val="left" w:pos="993" w:leader="none"/>
          <w:tab w:val="num" w:pos="5398" w:leader="none"/>
        </w:tabs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  <w:lvl w:ilvl="8">
      <w:start w:val="1"/>
      <w:numFmt w:val="lowerRoman"/>
      <w:isLgl w:val="false"/>
      <w:suff w:val="tab"/>
      <w:lvlText w:val="%9."/>
      <w:lvlJc w:val="left"/>
      <w:pPr>
        <w:ind w:left="5455" w:firstLine="373"/>
        <w:tabs>
          <w:tab w:val="left" w:pos="851" w:leader="none"/>
          <w:tab w:val="left" w:pos="993" w:leader="none"/>
          <w:tab w:val="num" w:pos="6118" w:leader="none"/>
        </w:tabs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  <w:tabs>
          <w:tab w:val="num" w:pos="0" w:leader="none"/>
        </w:tabs>
      </w:pPr>
      <w:rPr>
        <w:rFonts w:ascii="Noto Sans Symbols" w:hAnsi="Noto Sans Symbols"/>
        <w:strike w:val="0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  <w:position w:val="0"/>
        <w:sz w:val="24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  <w:tabs>
          <w:tab w:val="num" w:pos="0" w:leader="none"/>
        </w:tabs>
      </w:pPr>
      <w:rPr>
        <w:rFonts w:ascii="Noto Sans Symbols" w:hAnsi="Noto Sans Symbols"/>
        <w:strike w:val="0"/>
        <w:u w:val="no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  <w:tabs>
          <w:tab w:val="num" w:pos="0" w:leader="none"/>
        </w:tabs>
      </w:pPr>
      <w:rPr>
        <w:rFonts w:ascii="Noto Sans Symbols" w:hAnsi="Noto Sans Symbols"/>
        <w:strike w:val="0"/>
        <w:u w:val="none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  <w:position w:val="0"/>
        <w:sz w:val="24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  <w:tabs>
          <w:tab w:val="num" w:pos="0" w:leader="none"/>
        </w:tabs>
      </w:pPr>
      <w:rPr>
        <w:rFonts w:ascii="Noto Sans Symbols" w:hAnsi="Noto Sans Symbols"/>
        <w:strike w:val="0"/>
        <w:u w:val="no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  <w:tabs>
          <w:tab w:val="num" w:pos="0" w:leader="none"/>
        </w:tabs>
      </w:pPr>
      <w:rPr>
        <w:rFonts w:ascii="Noto Sans Symbols" w:hAnsi="Noto Sans Symbols"/>
        <w:strike w:val="0"/>
        <w:u w:val="none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  <w:position w:val="0"/>
        <w:sz w:val="24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  <w:tabs>
          <w:tab w:val="num" w:pos="0" w:leader="none"/>
        </w:tabs>
      </w:pPr>
      <w:rPr>
        <w:rFonts w:ascii="Noto Sans Symbols" w:hAnsi="Noto Sans Symbols"/>
        <w:strike w:val="0"/>
        <w:u w:val="none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335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5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7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9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1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3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5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7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95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pStyle w:val="875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335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5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7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9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1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3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5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7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95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1065" w:hanging="705"/>
      </w:pPr>
      <w:rPr>
        <w:rFonts w:ascii="Liberation Serif" w:hAnsi="Liberation Serif" w:eastAsia="Calibri" w:cs="Liberation Serif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0"/>
      <w:numFmt w:val="bullet"/>
      <w:isLgl w:val="false"/>
      <w:suff w:val="tab"/>
      <w:lvlText w:val="•"/>
      <w:lvlJc w:val="left"/>
      <w:pPr>
        <w:ind w:left="1065" w:hanging="705"/>
      </w:pPr>
      <w:rPr>
        <w:rFonts w:ascii="Liberation Serif" w:hAnsi="Liberation Serif" w:eastAsia="Calibri" w:cs="Liberation Serif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isLgl w:val="false"/>
        <w:suff w:val="tab"/>
        <w:lvlText w:val="·"/>
        <w:lvlJc w:val="left"/>
        <w:pPr>
          <w:ind w:left="567" w:hanging="567"/>
          <w:tabs>
            <w:tab w:val="num" w:pos="567" w:leader="none"/>
            <w:tab w:val="left" w:pos="709" w:leader="none"/>
            <w:tab w:val="left" w:pos="1134" w:leader="none"/>
          </w:tabs>
        </w:pPr>
        <w:rPr>
          <w:rFonts w:ascii="Symbol" w:hAnsi="Symbol" w:eastAsia="Symbol" w:cs="Symbol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isLgl w:val="false"/>
        <w:suff w:val="tab"/>
        <w:lvlText w:val="·"/>
        <w:lvlJc w:val="left"/>
        <w:pPr>
          <w:ind w:left="567" w:hanging="567"/>
          <w:tabs>
            <w:tab w:val="num" w:pos="567" w:leader="none"/>
            <w:tab w:val="left" w:pos="709" w:leader="none"/>
            <w:tab w:val="left" w:pos="1134" w:leader="none"/>
          </w:tabs>
        </w:pPr>
        <w:rPr>
          <w:rFonts w:ascii="Symbol" w:hAnsi="Symbol" w:eastAsia="Symbol" w:cs="Symbol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isLgl w:val="false"/>
        <w:suff w:val="tab"/>
        <w:lvlText w:val="·"/>
        <w:lvlJc w:val="left"/>
        <w:pPr>
          <w:ind w:left="567" w:hanging="567"/>
          <w:tabs>
            <w:tab w:val="num" w:pos="567" w:leader="none"/>
            <w:tab w:val="left" w:pos="709" w:leader="none"/>
            <w:tab w:val="left" w:pos="1134" w:leader="none"/>
          </w:tabs>
        </w:pPr>
        <w:rPr>
          <w:rFonts w:ascii="Symbol" w:hAnsi="Symbol" w:eastAsia="Symbol" w:cs="Symbol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isLgl w:val="false"/>
        <w:suff w:val="tab"/>
        <w:lvlText w:val="·"/>
        <w:lvlJc w:val="left"/>
        <w:pPr>
          <w:ind w:left="567" w:hanging="567"/>
          <w:tabs>
            <w:tab w:val="num" w:pos="567" w:leader="none"/>
            <w:tab w:val="left" w:pos="709" w:leader="none"/>
            <w:tab w:val="left" w:pos="1134" w:leader="none"/>
          </w:tabs>
        </w:pPr>
        <w:rPr>
          <w:rFonts w:ascii="Symbol" w:hAnsi="Symbol" w:eastAsia="Symbol" w:cs="Symbol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isLgl w:val="false"/>
        <w:suff w:val="tab"/>
        <w:lvlText w:val="·"/>
        <w:lvlJc w:val="left"/>
        <w:pPr>
          <w:ind w:left="567" w:hanging="567"/>
          <w:tabs>
            <w:tab w:val="num" w:pos="567" w:leader="none"/>
            <w:tab w:val="left" w:pos="709" w:leader="none"/>
            <w:tab w:val="left" w:pos="1134" w:leader="none"/>
          </w:tabs>
        </w:pPr>
        <w:rPr>
          <w:rFonts w:ascii="Symbol" w:hAnsi="Symbol" w:eastAsia="Symbol" w:cs="Symbol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isLgl w:val="false"/>
        <w:suff w:val="tab"/>
        <w:lvlText w:val="·"/>
        <w:lvlJc w:val="left"/>
        <w:pPr>
          <w:ind w:left="567" w:hanging="567"/>
          <w:tabs>
            <w:tab w:val="num" w:pos="567" w:leader="none"/>
            <w:tab w:val="left" w:pos="709" w:leader="none"/>
            <w:tab w:val="left" w:pos="1134" w:leader="none"/>
          </w:tabs>
        </w:pPr>
        <w:rPr>
          <w:rFonts w:ascii="Symbol" w:hAnsi="Symbol" w:eastAsia="Symbol" w:cs="Symbol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isLgl w:val="false"/>
        <w:suff w:val="tab"/>
        <w:lvlText w:val="·"/>
        <w:lvlJc w:val="left"/>
        <w:pPr>
          <w:ind w:left="567" w:hanging="567"/>
          <w:tabs>
            <w:tab w:val="num" w:pos="567" w:leader="none"/>
            <w:tab w:val="left" w:pos="709" w:leader="none"/>
            <w:tab w:val="left" w:pos="1134" w:leader="none"/>
          </w:tabs>
        </w:pPr>
        <w:rPr>
          <w:rFonts w:ascii="Symbol" w:hAnsi="Symbol" w:eastAsia="Symbol" w:cs="Symbol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isLgl w:val="false"/>
        <w:suff w:val="tab"/>
        <w:lvlText w:val="·"/>
        <w:lvlJc w:val="left"/>
        <w:pPr>
          <w:ind w:left="567" w:hanging="567"/>
          <w:tabs>
            <w:tab w:val="num" w:pos="567" w:leader="none"/>
            <w:tab w:val="left" w:pos="709" w:leader="none"/>
            <w:tab w:val="left" w:pos="1134" w:leader="none"/>
          </w:tabs>
        </w:pPr>
        <w:rPr>
          <w:rFonts w:ascii="Symbol" w:hAnsi="Symbol" w:eastAsia="Symbol" w:cs="Symbol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isLgl w:val="false"/>
        <w:suff w:val="tab"/>
        <w:lvlText w:val="·"/>
        <w:lvlJc w:val="left"/>
        <w:pPr>
          <w:ind w:left="567" w:hanging="567"/>
          <w:tabs>
            <w:tab w:val="num" w:pos="567" w:leader="none"/>
            <w:tab w:val="left" w:pos="709" w:leader="none"/>
            <w:tab w:val="left" w:pos="1134" w:leader="none"/>
          </w:tabs>
        </w:pPr>
        <w:rPr>
          <w:rFonts w:ascii="Symbol" w:hAnsi="Symbol" w:eastAsia="Symbol" w:cs="Symbol"/>
          <w:b w:val="0"/>
          <w:bCs w:val="0"/>
          <w:i w:val="0"/>
          <w:iCs w:val="0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5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3"/>
  </w:num>
  <w:num w:numId="12">
    <w:abstractNumId w:val="6"/>
  </w:num>
  <w:num w:numId="13">
    <w:abstractNumId w:val="10"/>
  </w:num>
  <w:num w:numId="14">
    <w:abstractNumId w:val="12"/>
  </w:num>
  <w:num w:numId="15">
    <w:abstractNumId w:val="11"/>
  </w:num>
  <w:num w:numId="16">
    <w:abstractNumId w:val="8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7">
    <w:name w:val="Heading 1"/>
    <w:basedOn w:val="883"/>
    <w:next w:val="883"/>
    <w:link w:val="68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8">
    <w:name w:val="Heading 1 Char"/>
    <w:link w:val="687"/>
    <w:uiPriority w:val="9"/>
    <w:rPr>
      <w:rFonts w:ascii="Arial" w:hAnsi="Arial" w:eastAsia="Arial" w:cs="Arial"/>
      <w:sz w:val="40"/>
      <w:szCs w:val="40"/>
    </w:rPr>
  </w:style>
  <w:style w:type="paragraph" w:styleId="689">
    <w:name w:val="Heading 2"/>
    <w:basedOn w:val="883"/>
    <w:next w:val="883"/>
    <w:link w:val="6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0">
    <w:name w:val="Heading 2 Char"/>
    <w:link w:val="689"/>
    <w:uiPriority w:val="9"/>
    <w:rPr>
      <w:rFonts w:ascii="Arial" w:hAnsi="Arial" w:eastAsia="Arial" w:cs="Arial"/>
      <w:sz w:val="34"/>
    </w:rPr>
  </w:style>
  <w:style w:type="paragraph" w:styleId="691">
    <w:name w:val="Heading 3"/>
    <w:basedOn w:val="883"/>
    <w:next w:val="883"/>
    <w:link w:val="6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2">
    <w:name w:val="Heading 3 Char"/>
    <w:link w:val="691"/>
    <w:uiPriority w:val="9"/>
    <w:rPr>
      <w:rFonts w:ascii="Arial" w:hAnsi="Arial" w:eastAsia="Arial" w:cs="Arial"/>
      <w:sz w:val="30"/>
      <w:szCs w:val="30"/>
    </w:rPr>
  </w:style>
  <w:style w:type="paragraph" w:styleId="693">
    <w:name w:val="Heading 4"/>
    <w:basedOn w:val="883"/>
    <w:next w:val="883"/>
    <w:link w:val="6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4">
    <w:name w:val="Heading 4 Char"/>
    <w:link w:val="693"/>
    <w:uiPriority w:val="9"/>
    <w:rPr>
      <w:rFonts w:ascii="Arial" w:hAnsi="Arial" w:eastAsia="Arial" w:cs="Arial"/>
      <w:b/>
      <w:bCs/>
      <w:sz w:val="26"/>
      <w:szCs w:val="26"/>
    </w:rPr>
  </w:style>
  <w:style w:type="paragraph" w:styleId="695">
    <w:name w:val="Heading 5"/>
    <w:basedOn w:val="883"/>
    <w:next w:val="883"/>
    <w:link w:val="69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6">
    <w:name w:val="Heading 5 Char"/>
    <w:link w:val="695"/>
    <w:uiPriority w:val="9"/>
    <w:rPr>
      <w:rFonts w:ascii="Arial" w:hAnsi="Arial" w:eastAsia="Arial" w:cs="Arial"/>
      <w:b/>
      <w:bCs/>
      <w:sz w:val="24"/>
      <w:szCs w:val="24"/>
    </w:rPr>
  </w:style>
  <w:style w:type="paragraph" w:styleId="697">
    <w:name w:val="Heading 6"/>
    <w:basedOn w:val="883"/>
    <w:next w:val="883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8">
    <w:name w:val="Heading 6 Char"/>
    <w:link w:val="697"/>
    <w:uiPriority w:val="9"/>
    <w:rPr>
      <w:rFonts w:ascii="Arial" w:hAnsi="Arial" w:eastAsia="Arial" w:cs="Arial"/>
      <w:b/>
      <w:bCs/>
      <w:sz w:val="22"/>
      <w:szCs w:val="22"/>
    </w:rPr>
  </w:style>
  <w:style w:type="paragraph" w:styleId="699">
    <w:name w:val="Heading 7"/>
    <w:basedOn w:val="883"/>
    <w:next w:val="883"/>
    <w:link w:val="70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0">
    <w:name w:val="Heading 7 Char"/>
    <w:link w:val="6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1">
    <w:name w:val="Heading 8"/>
    <w:basedOn w:val="883"/>
    <w:next w:val="883"/>
    <w:link w:val="70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2">
    <w:name w:val="Heading 8 Char"/>
    <w:link w:val="701"/>
    <w:uiPriority w:val="9"/>
    <w:rPr>
      <w:rFonts w:ascii="Arial" w:hAnsi="Arial" w:eastAsia="Arial" w:cs="Arial"/>
      <w:i/>
      <w:iCs/>
      <w:sz w:val="22"/>
      <w:szCs w:val="22"/>
    </w:rPr>
  </w:style>
  <w:style w:type="paragraph" w:styleId="703">
    <w:name w:val="Heading 9"/>
    <w:basedOn w:val="883"/>
    <w:next w:val="883"/>
    <w:link w:val="7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4">
    <w:name w:val="Heading 9 Char"/>
    <w:link w:val="703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Title"/>
    <w:basedOn w:val="883"/>
    <w:next w:val="883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link w:val="705"/>
    <w:uiPriority w:val="10"/>
    <w:rPr>
      <w:sz w:val="48"/>
      <w:szCs w:val="48"/>
    </w:rPr>
  </w:style>
  <w:style w:type="paragraph" w:styleId="707">
    <w:name w:val="Subtitle"/>
    <w:basedOn w:val="883"/>
    <w:next w:val="883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link w:val="707"/>
    <w:uiPriority w:val="11"/>
    <w:rPr>
      <w:sz w:val="24"/>
      <w:szCs w:val="24"/>
    </w:rPr>
  </w:style>
  <w:style w:type="paragraph" w:styleId="709">
    <w:name w:val="Quote"/>
    <w:basedOn w:val="883"/>
    <w:next w:val="883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883"/>
    <w:next w:val="883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883"/>
    <w:link w:val="71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Header Char"/>
    <w:link w:val="713"/>
    <w:uiPriority w:val="99"/>
  </w:style>
  <w:style w:type="paragraph" w:styleId="715">
    <w:name w:val="Footer"/>
    <w:basedOn w:val="883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6">
    <w:name w:val="Footer Char"/>
    <w:link w:val="715"/>
    <w:uiPriority w:val="99"/>
  </w:style>
  <w:style w:type="paragraph" w:styleId="717">
    <w:name w:val="Caption"/>
    <w:basedOn w:val="883"/>
    <w:next w:val="88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8">
    <w:name w:val="Caption Char"/>
    <w:basedOn w:val="717"/>
    <w:link w:val="715"/>
    <w:uiPriority w:val="99"/>
  </w:style>
  <w:style w:type="table" w:styleId="71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5">
    <w:name w:val="Hyperlink"/>
    <w:uiPriority w:val="99"/>
    <w:unhideWhenUsed/>
    <w:rPr>
      <w:color w:val="0000ff" w:themeColor="hyperlink"/>
      <w:u w:val="single"/>
    </w:rPr>
  </w:style>
  <w:style w:type="paragraph" w:styleId="846">
    <w:name w:val="footnote text"/>
    <w:basedOn w:val="883"/>
    <w:link w:val="847"/>
    <w:uiPriority w:val="99"/>
    <w:semiHidden/>
    <w:unhideWhenUsed/>
    <w:pPr>
      <w:spacing w:after="40" w:line="240" w:lineRule="auto"/>
    </w:pPr>
    <w:rPr>
      <w:sz w:val="18"/>
    </w:rPr>
  </w:style>
  <w:style w:type="character" w:styleId="847">
    <w:name w:val="Footnote Text Char"/>
    <w:link w:val="846"/>
    <w:uiPriority w:val="99"/>
    <w:rPr>
      <w:sz w:val="18"/>
    </w:rPr>
  </w:style>
  <w:style w:type="character" w:styleId="848">
    <w:name w:val="footnote reference"/>
    <w:uiPriority w:val="99"/>
    <w:unhideWhenUsed/>
    <w:rPr>
      <w:vertAlign w:val="superscript"/>
    </w:rPr>
  </w:style>
  <w:style w:type="paragraph" w:styleId="849">
    <w:name w:val="endnote text"/>
    <w:basedOn w:val="883"/>
    <w:link w:val="850"/>
    <w:uiPriority w:val="99"/>
    <w:semiHidden/>
    <w:unhideWhenUsed/>
    <w:pPr>
      <w:spacing w:after="0" w:line="240" w:lineRule="auto"/>
    </w:pPr>
    <w:rPr>
      <w:sz w:val="20"/>
    </w:rPr>
  </w:style>
  <w:style w:type="character" w:styleId="850">
    <w:name w:val="Endnote Text Char"/>
    <w:link w:val="849"/>
    <w:uiPriority w:val="99"/>
    <w:rPr>
      <w:sz w:val="20"/>
    </w:rPr>
  </w:style>
  <w:style w:type="character" w:styleId="851">
    <w:name w:val="endnote reference"/>
    <w:uiPriority w:val="99"/>
    <w:semiHidden/>
    <w:unhideWhenUsed/>
    <w:rPr>
      <w:vertAlign w:val="superscript"/>
    </w:rPr>
  </w:style>
  <w:style w:type="paragraph" w:styleId="852">
    <w:name w:val="toc 1"/>
    <w:basedOn w:val="883"/>
    <w:next w:val="883"/>
    <w:uiPriority w:val="39"/>
    <w:unhideWhenUsed/>
    <w:pPr>
      <w:ind w:left="0" w:right="0" w:firstLine="0"/>
      <w:spacing w:after="57"/>
    </w:pPr>
  </w:style>
  <w:style w:type="paragraph" w:styleId="853">
    <w:name w:val="toc 2"/>
    <w:basedOn w:val="883"/>
    <w:next w:val="883"/>
    <w:uiPriority w:val="39"/>
    <w:unhideWhenUsed/>
    <w:pPr>
      <w:ind w:left="283" w:right="0" w:firstLine="0"/>
      <w:spacing w:after="57"/>
    </w:pPr>
  </w:style>
  <w:style w:type="paragraph" w:styleId="854">
    <w:name w:val="toc 3"/>
    <w:basedOn w:val="883"/>
    <w:next w:val="883"/>
    <w:uiPriority w:val="39"/>
    <w:unhideWhenUsed/>
    <w:pPr>
      <w:ind w:left="567" w:right="0" w:firstLine="0"/>
      <w:spacing w:after="57"/>
    </w:pPr>
  </w:style>
  <w:style w:type="paragraph" w:styleId="855">
    <w:name w:val="toc 4"/>
    <w:basedOn w:val="883"/>
    <w:next w:val="883"/>
    <w:uiPriority w:val="39"/>
    <w:unhideWhenUsed/>
    <w:pPr>
      <w:ind w:left="850" w:right="0" w:firstLine="0"/>
      <w:spacing w:after="57"/>
    </w:pPr>
  </w:style>
  <w:style w:type="paragraph" w:styleId="856">
    <w:name w:val="toc 5"/>
    <w:basedOn w:val="883"/>
    <w:next w:val="883"/>
    <w:uiPriority w:val="39"/>
    <w:unhideWhenUsed/>
    <w:pPr>
      <w:ind w:left="1134" w:right="0" w:firstLine="0"/>
      <w:spacing w:after="57"/>
    </w:pPr>
  </w:style>
  <w:style w:type="paragraph" w:styleId="857">
    <w:name w:val="toc 6"/>
    <w:basedOn w:val="883"/>
    <w:next w:val="883"/>
    <w:uiPriority w:val="39"/>
    <w:unhideWhenUsed/>
    <w:pPr>
      <w:ind w:left="1417" w:right="0" w:firstLine="0"/>
      <w:spacing w:after="57"/>
    </w:pPr>
  </w:style>
  <w:style w:type="paragraph" w:styleId="858">
    <w:name w:val="toc 7"/>
    <w:basedOn w:val="883"/>
    <w:next w:val="883"/>
    <w:uiPriority w:val="39"/>
    <w:unhideWhenUsed/>
    <w:pPr>
      <w:ind w:left="1701" w:right="0" w:firstLine="0"/>
      <w:spacing w:after="57"/>
    </w:pPr>
  </w:style>
  <w:style w:type="paragraph" w:styleId="859">
    <w:name w:val="toc 8"/>
    <w:basedOn w:val="883"/>
    <w:next w:val="883"/>
    <w:uiPriority w:val="39"/>
    <w:unhideWhenUsed/>
    <w:pPr>
      <w:ind w:left="1984" w:right="0" w:firstLine="0"/>
      <w:spacing w:after="57"/>
    </w:pPr>
  </w:style>
  <w:style w:type="paragraph" w:styleId="860">
    <w:name w:val="toc 9"/>
    <w:basedOn w:val="883"/>
    <w:next w:val="883"/>
    <w:uiPriority w:val="39"/>
    <w:unhideWhenUsed/>
    <w:pPr>
      <w:ind w:left="2268" w:right="0" w:firstLine="0"/>
      <w:spacing w:after="57"/>
    </w:pPr>
  </w:style>
  <w:style w:type="paragraph" w:styleId="861">
    <w:name w:val="TOC Heading"/>
    <w:uiPriority w:val="39"/>
    <w:unhideWhenUsed/>
  </w:style>
  <w:style w:type="paragraph" w:styleId="862">
    <w:name w:val="table of figures"/>
    <w:basedOn w:val="883"/>
    <w:next w:val="883"/>
    <w:uiPriority w:val="99"/>
    <w:unhideWhenUsed/>
    <w:pPr>
      <w:spacing w:after="0" w:afterAutospacing="0"/>
    </w:pPr>
  </w:style>
  <w:style w:type="paragraph" w:styleId="863">
    <w:name w:val="Normal"/>
    <w:next w:val="863"/>
    <w:link w:val="863"/>
    <w:qFormat/>
    <w:pPr>
      <w:spacing w:after="200" w:line="276" w:lineRule="auto"/>
    </w:pPr>
    <w:rPr>
      <w:rFonts w:ascii="Calibri" w:hAnsi="Calibri" w:eastAsia="Calibri" w:cs="Calibri"/>
      <w:color w:val="000000"/>
      <w:sz w:val="22"/>
      <w:szCs w:val="22"/>
      <w:lang w:val="ru-RU" w:eastAsia="en-US" w:bidi="ar-SA"/>
    </w:rPr>
  </w:style>
  <w:style w:type="character" w:styleId="864">
    <w:name w:val="Основной шрифт абзаца"/>
    <w:next w:val="864"/>
    <w:link w:val="863"/>
    <w:semiHidden/>
  </w:style>
  <w:style w:type="table" w:styleId="865">
    <w:name w:val="Обычная таблица"/>
    <w:next w:val="865"/>
    <w:link w:val="863"/>
    <w:semiHidden/>
    <w:tblPr/>
  </w:style>
  <w:style w:type="numbering" w:styleId="866">
    <w:name w:val="Нет списка"/>
    <w:next w:val="866"/>
    <w:link w:val="863"/>
    <w:semiHidden/>
  </w:style>
  <w:style w:type="character" w:styleId="867">
    <w:name w:val="Гиперссылка"/>
    <w:link w:val="863"/>
    <w:rPr>
      <w:u w:val="single"/>
    </w:rPr>
  </w:style>
  <w:style w:type="paragraph" w:styleId="868">
    <w:name w:val="Колонтитулы"/>
    <w:next w:val="868"/>
    <w:link w:val="863"/>
    <w:pPr>
      <w:tabs>
        <w:tab w:val="right" w:pos="9020" w:leader="none"/>
      </w:tabs>
    </w:pPr>
    <w:rPr>
      <w:rFonts w:ascii="Helvetica Neue" w:hAnsi="Helvetica Neue" w:eastAsia="Arial Unicode MS" w:cs="Arial Unicode MS"/>
      <w:color w:val="000000"/>
      <w:sz w:val="24"/>
      <w:szCs w:val="24"/>
      <w:lang w:val="ru-RU" w:eastAsia="ru-RU" w:bidi="ar-SA"/>
    </w:rPr>
  </w:style>
  <w:style w:type="paragraph" w:styleId="869">
    <w:name w:val="No Spacing"/>
    <w:next w:val="869"/>
    <w:link w:val="863"/>
    <w:pPr>
      <w:spacing w:after="200" w:line="276" w:lineRule="auto"/>
      <w:widowControl w:val="off"/>
    </w:pPr>
    <w:rPr>
      <w:rFonts w:eastAsia="Arial Unicode MS" w:cs="Arial Unicode MS"/>
      <w:color w:val="000000"/>
      <w:sz w:val="22"/>
      <w:szCs w:val="22"/>
      <w:lang w:val="ru-RU" w:eastAsia="ru-RU" w:bidi="ar-SA"/>
    </w:rPr>
  </w:style>
  <w:style w:type="numbering" w:styleId="870">
    <w:name w:val="Импортированный стиль 1"/>
    <w:link w:val="863"/>
    <w:pPr>
      <w:numPr>
        <w:ilvl w:val="0"/>
        <w:numId w:val="1"/>
      </w:numPr>
    </w:pPr>
  </w:style>
  <w:style w:type="character" w:styleId="871">
    <w:name w:val="Ссылка"/>
    <w:link w:val="863"/>
    <w:rPr>
      <w:color w:val="0563c1"/>
      <w:u w:val="single"/>
    </w:rPr>
  </w:style>
  <w:style w:type="character" w:styleId="872">
    <w:name w:val="Hyperlink.0"/>
    <w:next w:val="872"/>
    <w:link w:val="863"/>
    <w:rPr>
      <w:rFonts w:ascii="Liberation Serif" w:hAnsi="Liberation Serif" w:eastAsia="Liberation Serif" w:cs="Liberation Serif"/>
      <w:sz w:val="24"/>
      <w:szCs w:val="24"/>
    </w:rPr>
  </w:style>
  <w:style w:type="paragraph" w:styleId="873">
    <w:name w:val="body"/>
    <w:next w:val="873"/>
    <w:link w:val="863"/>
    <w:pPr>
      <w:ind w:firstLine="227"/>
      <w:jc w:val="both"/>
      <w:spacing w:line="240" w:lineRule="atLeast"/>
      <w:widowControl w:val="off"/>
    </w:pPr>
    <w:rPr>
      <w:rFonts w:eastAsia="Arial Unicode MS" w:cs="Arial Unicode MS"/>
      <w:color w:val="000000"/>
      <w:lang w:val="ru-RU" w:eastAsia="ru-RU" w:bidi="ar-SA"/>
    </w:rPr>
  </w:style>
  <w:style w:type="paragraph" w:styleId="874">
    <w:name w:val="h4"/>
    <w:next w:val="874"/>
    <w:link w:val="863"/>
    <w:pPr>
      <w:spacing w:before="240" w:after="113" w:line="240" w:lineRule="atLeast"/>
      <w:widowControl w:val="off"/>
    </w:pPr>
    <w:rPr>
      <w:rFonts w:ascii="Arial Unicode MS" w:hAnsi="Arial Unicode MS" w:eastAsia="Arial Unicode MS" w:cs="Arial Unicode MS"/>
      <w:color w:val="000000"/>
      <w:sz w:val="22"/>
      <w:szCs w:val="22"/>
      <w:lang w:val="ru-RU" w:eastAsia="ru-RU" w:bidi="ar-SA"/>
    </w:rPr>
  </w:style>
  <w:style w:type="paragraph" w:styleId="875">
    <w:name w:val="List Paragraph"/>
    <w:next w:val="875"/>
    <w:link w:val="863"/>
    <w:pPr>
      <w:numPr>
        <w:ilvl w:val="0"/>
        <w:numId w:val="16"/>
      </w:numPr>
      <w:ind w:left="0" w:firstLine="709"/>
      <w:spacing w:after="200"/>
    </w:pPr>
    <w:rPr>
      <w:rFonts w:ascii="Liberation Serif" w:hAnsi="Liberation Serif" w:eastAsia="Calibri" w:cs="Liberation Serif"/>
      <w:b/>
      <w:color w:val="000000"/>
      <w:sz w:val="24"/>
      <w:szCs w:val="24"/>
      <w:lang w:val="ru-RU" w:eastAsia="ru-RU" w:bidi="ar-SA"/>
    </w:rPr>
  </w:style>
  <w:style w:type="numbering" w:styleId="876">
    <w:name w:val="Импортированный стиль 2"/>
    <w:link w:val="863"/>
    <w:pPr>
      <w:numPr>
        <w:ilvl w:val="0"/>
        <w:numId w:val="4"/>
      </w:numPr>
    </w:pPr>
  </w:style>
  <w:style w:type="paragraph" w:styleId="877">
    <w:name w:val="h5"/>
    <w:next w:val="877"/>
    <w:link w:val="863"/>
    <w:pPr>
      <w:ind w:firstLine="227"/>
      <w:jc w:val="both"/>
      <w:spacing w:line="240" w:lineRule="atLeast"/>
      <w:widowControl w:val="off"/>
    </w:pPr>
    <w:rPr>
      <w:rFonts w:ascii="SchoolBookSanPin-BoldItalic" w:hAnsi="SchoolBookSanPin-BoldItalic" w:eastAsia="SchoolBookSanPin-BoldItalic" w:cs="SchoolBookSanPin-BoldItalic"/>
      <w:b/>
      <w:bCs/>
      <w:i/>
      <w:iCs/>
      <w:color w:val="000000"/>
      <w:lang w:val="ru-RU" w:eastAsia="ru-RU" w:bidi="ar-SA"/>
    </w:rPr>
  </w:style>
  <w:style w:type="paragraph" w:styleId="878">
    <w:name w:val="Заг 3 (Заголовки)"/>
    <w:next w:val="878"/>
    <w:link w:val="863"/>
    <w:pPr>
      <w:jc w:val="both"/>
      <w:spacing w:before="113" w:after="113" w:line="240" w:lineRule="atLeast"/>
      <w:widowControl w:val="off"/>
    </w:pPr>
    <w:rPr>
      <w:rFonts w:eastAsia="Arial Unicode MS" w:cs="Arial Unicode MS"/>
      <w:b/>
      <w:bCs/>
      <w:color w:val="000000"/>
      <w:sz w:val="22"/>
      <w:szCs w:val="22"/>
      <w:lang w:val="ru-RU" w:eastAsia="ru-RU" w:bidi="ar-SA"/>
    </w:rPr>
  </w:style>
  <w:style w:type="paragraph" w:styleId="879">
    <w:name w:val="Основной (Основной Текст)"/>
    <w:next w:val="879"/>
    <w:link w:val="863"/>
    <w:pPr>
      <w:ind w:firstLine="283"/>
      <w:jc w:val="both"/>
      <w:spacing w:line="243" w:lineRule="atLeast"/>
      <w:widowControl w:val="off"/>
    </w:pPr>
    <w:rPr>
      <w:rFonts w:eastAsia="Arial Unicode MS" w:cs="Arial Unicode MS"/>
      <w:color w:val="000000"/>
      <w:lang w:val="ru-RU" w:eastAsia="ru-RU" w:bidi="ar-SA"/>
    </w:rPr>
  </w:style>
  <w:style w:type="paragraph" w:styleId="880">
    <w:name w:val="table-head"/>
    <w:next w:val="880"/>
    <w:link w:val="863"/>
    <w:pPr>
      <w:jc w:val="center"/>
      <w:spacing w:after="100" w:line="200" w:lineRule="atLeast"/>
      <w:widowControl w:val="off"/>
    </w:pPr>
    <w:rPr>
      <w:rFonts w:eastAsia="Arial Unicode MS" w:cs="Arial Unicode MS"/>
      <w:b/>
      <w:bCs/>
      <w:color w:val="000000"/>
      <w:sz w:val="18"/>
      <w:szCs w:val="18"/>
      <w:lang w:val="ru-RU" w:eastAsia="ru-RU" w:bidi="ar-SA"/>
    </w:rPr>
  </w:style>
  <w:style w:type="paragraph" w:styleId="881">
    <w:name w:val="table-body_0mm"/>
    <w:next w:val="881"/>
    <w:link w:val="863"/>
    <w:pPr>
      <w:spacing w:line="200" w:lineRule="atLeast"/>
      <w:widowControl w:val="off"/>
    </w:pPr>
    <w:rPr>
      <w:rFonts w:eastAsia="Arial Unicode MS" w:cs="Arial Unicode MS"/>
      <w:color w:val="000000"/>
      <w:sz w:val="18"/>
      <w:szCs w:val="18"/>
      <w:lang w:val="ru-RU" w:eastAsia="ru-RU" w:bidi="ar-SA"/>
    </w:rPr>
  </w:style>
  <w:style w:type="numbering" w:styleId="882">
    <w:name w:val="Импортированный стиль 3"/>
    <w:link w:val="863"/>
    <w:pPr>
      <w:numPr>
        <w:ilvl w:val="0"/>
        <w:numId w:val="6"/>
      </w:numPr>
    </w:pPr>
  </w:style>
  <w:style w:type="paragraph" w:styleId="883">
    <w:name w:val="Normal"/>
    <w:next w:val="883"/>
    <w:link w:val="863"/>
    <w:rPr>
      <w:rFonts w:eastAsia="Arial"/>
      <w:lang w:val="ru-RU" w:eastAsia="ar-SA" w:bidi="ar-SA"/>
    </w:rPr>
  </w:style>
  <w:style w:type="paragraph" w:styleId="884">
    <w:name w:val="Верхний колонтитул"/>
    <w:basedOn w:val="863"/>
    <w:next w:val="884"/>
    <w:link w:val="885"/>
    <w:pPr>
      <w:tabs>
        <w:tab w:val="center" w:pos="4677" w:leader="none"/>
        <w:tab w:val="right" w:pos="9355" w:leader="none"/>
      </w:tabs>
    </w:pPr>
    <w:rPr>
      <w:rFonts w:cs="Times New Roman"/>
      <w:lang w:val="en-US"/>
    </w:rPr>
  </w:style>
  <w:style w:type="character" w:styleId="885">
    <w:name w:val="Верхний колонтитул Знак"/>
    <w:next w:val="885"/>
    <w:link w:val="884"/>
    <w:rPr>
      <w:rFonts w:ascii="Calibri" w:hAnsi="Calibri" w:eastAsia="Calibri" w:cs="Calibri"/>
      <w:color w:val="000000"/>
      <w:sz w:val="22"/>
      <w:szCs w:val="22"/>
      <w:lang w:eastAsia="en-US"/>
    </w:rPr>
  </w:style>
  <w:style w:type="paragraph" w:styleId="886">
    <w:name w:val="Нижний колонтитул"/>
    <w:basedOn w:val="863"/>
    <w:next w:val="886"/>
    <w:link w:val="887"/>
    <w:pPr>
      <w:tabs>
        <w:tab w:val="center" w:pos="4677" w:leader="none"/>
        <w:tab w:val="right" w:pos="9355" w:leader="none"/>
      </w:tabs>
    </w:pPr>
    <w:rPr>
      <w:rFonts w:cs="Times New Roman"/>
      <w:lang w:val="en-US"/>
    </w:rPr>
  </w:style>
  <w:style w:type="character" w:styleId="887">
    <w:name w:val="Нижний колонтитул Знак"/>
    <w:next w:val="887"/>
    <w:link w:val="886"/>
    <w:rPr>
      <w:rFonts w:ascii="Calibri" w:hAnsi="Calibri" w:eastAsia="Calibri" w:cs="Calibri"/>
      <w:color w:val="000000"/>
      <w:sz w:val="22"/>
      <w:szCs w:val="22"/>
      <w:lang w:eastAsia="en-US"/>
    </w:rPr>
  </w:style>
  <w:style w:type="table" w:styleId="888">
    <w:name w:val="Сетка таблицы"/>
    <w:basedOn w:val="865"/>
    <w:next w:val="888"/>
    <w:link w:val="863"/>
    <w:tblPr/>
  </w:style>
  <w:style w:type="character" w:styleId="889">
    <w:name w:val="Неразрешенное упоминание"/>
    <w:next w:val="889"/>
    <w:link w:val="863"/>
    <w:uiPriority w:val="99"/>
    <w:semiHidden/>
    <w:unhideWhenUsed/>
    <w:rPr>
      <w:color w:val="605e5c"/>
      <w:shd w:val="clear" w:color="auto" w:fill="e1dfdd"/>
    </w:rPr>
  </w:style>
  <w:style w:type="character" w:styleId="890">
    <w:name w:val="Просмотренная гиперссылка"/>
    <w:next w:val="890"/>
    <w:link w:val="863"/>
    <w:rPr>
      <w:color w:val="954f72"/>
      <w:u w:val="single"/>
    </w:rPr>
  </w:style>
  <w:style w:type="paragraph" w:styleId="891">
    <w:name w:val="Без интервала"/>
    <w:next w:val="891"/>
    <w:link w:val="863"/>
    <w:qFormat/>
    <w:pPr>
      <w:widowControl w:val="off"/>
    </w:pPr>
    <w:rPr>
      <w:rFonts w:eastAsia="Arial"/>
      <w:lang w:val="ru-RU" w:eastAsia="ar-SA" w:bidi="ar-SA"/>
    </w:rPr>
  </w:style>
  <w:style w:type="character" w:styleId="892" w:default="1">
    <w:name w:val="Default Paragraph Font"/>
    <w:uiPriority w:val="1"/>
    <w:semiHidden/>
    <w:unhideWhenUsed/>
  </w:style>
  <w:style w:type="numbering" w:styleId="893" w:default="1">
    <w:name w:val="No List"/>
    <w:uiPriority w:val="99"/>
    <w:semiHidden/>
    <w:unhideWhenUsed/>
  </w:style>
  <w:style w:type="table" w:styleId="89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ood.rcoedu.ru/course/view.php?id=375" TargetMode="External"/><Relationship Id="rId10" Type="http://schemas.openxmlformats.org/officeDocument/2006/relationships/hyperlink" Target="https://mood.rcoedu.ru/course/view.php?id=375" TargetMode="External"/><Relationship Id="rId11" Type="http://schemas.openxmlformats.org/officeDocument/2006/relationships/hyperlink" Target="https://mood.rcoedu.ru/course/view.php?id=204" TargetMode="External"/><Relationship Id="rId12" Type="http://schemas.openxmlformats.org/officeDocument/2006/relationships/hyperlink" Target="https://mood.rcoedu.ru/course/view.php?id=20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Chrebtova_OE</dc:creator>
  <cp:revision>10</cp:revision>
  <dcterms:created xsi:type="dcterms:W3CDTF">2023-06-01T10:27:00Z</dcterms:created>
  <dcterms:modified xsi:type="dcterms:W3CDTF">2024-08-26T13:01:55Z</dcterms:modified>
  <cp:version>786432</cp:version>
</cp:coreProperties>
</file>