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9"/>
        <w:tabs>
          <w:tab w:val="left" w:pos="534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ab/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sz w:val="24"/>
        </w:rPr>
      </w:pPr>
      <w:r>
        <w:rPr>
          <w:rFonts w:ascii="Liberation Serif" w:hAnsi="Liberation Serif" w:eastAsia="Times New Roman" w:cs="Liberation Serif"/>
          <w:sz w:val="24"/>
        </w:rPr>
      </w:r>
      <w:r>
        <w:rPr>
          <w:rFonts w:ascii="Liberation Serif" w:hAnsi="Liberation Serif" w:eastAsia="Times New Roman" w:cs="Liberation Serif"/>
          <w:sz w:val="24"/>
        </w:rPr>
      </w:r>
      <w:r>
        <w:rPr>
          <w:rFonts w:ascii="Liberation Serif" w:hAnsi="Liberation Serif" w:eastAsia="Times New Roman" w:cs="Liberation Serif"/>
          <w:sz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99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9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9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9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9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9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9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99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</w:rPr>
      </w:r>
      <w:r>
        <w:rPr>
          <w:rFonts w:ascii="Liberation Serif" w:hAnsi="Liberation Serif" w:eastAsia="Times New Roman" w:cs="Liberation Serif"/>
          <w:b/>
          <w:bCs/>
          <w:caps/>
        </w:rPr>
      </w:r>
      <w:r>
        <w:rPr>
          <w:rFonts w:ascii="Liberation Serif" w:hAnsi="Liberation Serif" w:eastAsia="Times New Roman" w:cs="Liberation Serif"/>
          <w:b/>
          <w:bCs/>
          <w:caps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РАБОЧАЯ ПРОГРАММА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(ID 20629)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предмета «Русский язык»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для обучающихся 10-11 классов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</w:rPr>
      </w:r>
      <w:r>
        <w:rPr>
          <w:rFonts w:ascii="Liberation Serif" w:hAnsi="Liberation Serif" w:eastAsia="Times New Roman" w:cs="Liberation Serif"/>
          <w:b/>
          <w:bCs/>
          <w:caps/>
        </w:rPr>
      </w:r>
      <w:r>
        <w:rPr>
          <w:rFonts w:ascii="Liberation Serif" w:hAnsi="Liberation Serif" w:eastAsia="Times New Roman" w:cs="Liberation Serif"/>
          <w:b/>
          <w:bCs/>
          <w:caps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both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both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both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00"/>
        <w:jc w:val="center"/>
        <w:spacing w:before="0" w:beforeAutospacing="0" w:after="0" w:afterAutospacing="0"/>
        <w:rPr>
          <w:rStyle w:val="901"/>
          <w:rFonts w:ascii="Liberation Serif" w:hAnsi="Liberation Serif" w:cs="Liberation Serif"/>
          <w:color w:val="333333"/>
        </w:rPr>
      </w:pPr>
      <w:r>
        <w:rPr>
          <w:rStyle w:val="901"/>
          <w:rFonts w:ascii="Liberation Serif" w:hAnsi="Liberation Serif" w:cs="Liberation Serif"/>
          <w:color w:val="333333"/>
        </w:rPr>
        <w:t xml:space="preserve">ПОЯСНИТЕЛЬНАЯ ЗАПИСКА</w:t>
      </w:r>
      <w:r>
        <w:rPr>
          <w:rStyle w:val="901"/>
          <w:rFonts w:ascii="Liberation Serif" w:hAnsi="Liberation Serif" w:cs="Liberation Serif"/>
          <w:color w:val="333333"/>
        </w:rPr>
      </w:r>
      <w:r>
        <w:rPr>
          <w:rStyle w:val="901"/>
          <w:rFonts w:ascii="Liberation Serif" w:hAnsi="Liberation Serif" w:cs="Liberation Serif"/>
          <w:color w:val="333333"/>
        </w:rPr>
      </w:r>
    </w:p>
    <w:p>
      <w:pPr>
        <w:pStyle w:val="900"/>
        <w:jc w:val="center"/>
        <w:spacing w:before="0" w:beforeAutospacing="0" w:after="0" w:afterAutospacing="0"/>
        <w:rPr>
          <w:rStyle w:val="901"/>
          <w:rFonts w:ascii="Liberation Serif" w:hAnsi="Liberation Serif" w:cs="Liberation Serif"/>
          <w:color w:val="333333"/>
        </w:rPr>
      </w:pPr>
      <w:r>
        <w:rPr>
          <w:rFonts w:ascii="Liberation Serif" w:hAnsi="Liberation Serif" w:cs="Liberation Serif"/>
          <w:color w:val="333333"/>
        </w:rPr>
      </w:r>
      <w:r>
        <w:rPr>
          <w:rStyle w:val="901"/>
          <w:rFonts w:ascii="Liberation Serif" w:hAnsi="Liberation Serif" w:cs="Liberation Serif"/>
          <w:color w:val="333333"/>
        </w:rPr>
      </w:r>
      <w:r>
        <w:rPr>
          <w:rStyle w:val="901"/>
          <w:rFonts w:ascii="Liberation Serif" w:hAnsi="Liberation Serif" w:cs="Liberation Serif"/>
          <w:color w:val="333333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Русский язык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</w:t>
      </w:r>
      <w:r>
        <w:rPr>
          <w:rFonts w:ascii="Liberation Serif" w:hAnsi="Liberation Serif" w:cs="Liberation Serif"/>
          <w:sz w:val="24"/>
          <w:szCs w:val="24"/>
        </w:rPr>
        <w:t xml:space="preserve">среднего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 общего образов</w:t>
      </w:r>
      <w:r>
        <w:rPr>
          <w:rFonts w:ascii="Liberation Serif" w:hAnsi="Liberation Serif" w:cs="Liberation Serif"/>
          <w:sz w:val="24"/>
          <w:szCs w:val="24"/>
        </w:rPr>
        <w:t xml:space="preserve">ания для обучения учащихся 10-11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классов УКП «РДБ» ГОУ РК «РЦО» составлена в соответствии с требованиями </w:t>
      </w:r>
      <w:r>
        <w:rPr>
          <w:rFonts w:ascii="Liberation Serif" w:hAnsi="Liberation Serif" w:cs="Liberation Serif"/>
          <w:sz w:val="24"/>
          <w:szCs w:val="24"/>
        </w:rPr>
        <w:t xml:space="preserve">Федерального государственного образовательного стандарта среднего общего образования (приказ Минобрнауки России от 17.05.2012 № 413)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среднего  общего образования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с учетом реализации Федеральной рабочей программы воспитания, а также Концепции преподавания русского языка и литературы в Российской Федерации, утверждённой распоряжением Правительства Российской Федерации от 9 апреля 2016 г. № 637-р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pStyle w:val="900"/>
        <w:spacing w:before="0" w:beforeAutospacing="0" w:after="0" w:afterAutospacing="0"/>
        <w:rPr>
          <w:rStyle w:val="901"/>
          <w:rFonts w:ascii="Liberation Serif" w:hAnsi="Liberation Serif" w:cs="Liberation Serif"/>
          <w:color w:val="333333"/>
        </w:rPr>
      </w:pPr>
      <w:r>
        <w:rPr>
          <w:rFonts w:ascii="Liberation Serif" w:hAnsi="Liberation Serif" w:cs="Liberation Serif"/>
          <w:color w:val="333333"/>
        </w:rPr>
      </w:r>
      <w:r>
        <w:rPr>
          <w:rStyle w:val="901"/>
          <w:rFonts w:ascii="Liberation Serif" w:hAnsi="Liberation Serif" w:cs="Liberation Serif"/>
          <w:color w:val="333333"/>
        </w:rPr>
      </w:r>
      <w:r>
        <w:rPr>
          <w:rStyle w:val="901"/>
          <w:rFonts w:ascii="Liberation Serif" w:hAnsi="Liberation Serif" w:cs="Liberation Serif"/>
          <w:color w:val="333333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01"/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ОБЩАЯ ХАРАКТЕРИСТИКА УЧЕБНОГО ПРЕДМЕТА «РУССКИЙ ЯЗЫК»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Русский язык – государственный язык Российской Федерации, язык государство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образующего народа, язык межнационального общения и консолидации</w:t>
      </w:r>
      <w:r>
        <w:rPr>
          <w:rFonts w:ascii="Liberation Serif" w:hAnsi="Liberation Serif" w:cs="Liberation Serif"/>
          <w:sz w:val="24"/>
          <w:szCs w:val="24"/>
        </w:rPr>
        <w:t xml:space="preserve"> народов России, основа формирования общероссийской гражданской идентичности. Как государственный язык и язык межнационального общения русский язык является основой социально-экономического, культурного и духовного объединения народов Российской Федерации.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русского языка способствует усвоению обучающимися традиционных российских духовно-нравственных це</w:t>
      </w:r>
      <w:r>
        <w:rPr>
          <w:rFonts w:ascii="Liberation Serif" w:hAnsi="Liberation Serif" w:cs="Liberation Serif"/>
          <w:sz w:val="24"/>
          <w:szCs w:val="24"/>
        </w:rPr>
        <w:t xml:space="preserve">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</w:t>
      </w:r>
      <w:r>
        <w:rPr>
          <w:rFonts w:ascii="Liberation Serif" w:hAnsi="Liberation Serif" w:cs="Liberation Serif"/>
          <w:sz w:val="24"/>
          <w:szCs w:val="24"/>
        </w:rPr>
        <w:t xml:space="preserve">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</w:t>
      </w:r>
      <w:r>
        <w:rPr>
          <w:rFonts w:ascii="Liberation Serif" w:hAnsi="Liberation Serif" w:cs="Liberation Serif"/>
          <w:sz w:val="24"/>
          <w:szCs w:val="24"/>
        </w:rPr>
        <w:t xml:space="preserve">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</w:t>
      </w:r>
      <w:r>
        <w:rPr>
          <w:rFonts w:ascii="Liberation Serif" w:hAnsi="Liberation Serif" w:cs="Liberation Serif"/>
          <w:sz w:val="24"/>
          <w:szCs w:val="24"/>
        </w:rPr>
        <w:t xml:space="preserve">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Важнейшей составляющей учебного предмета «Русский язык» на уров</w:t>
      </w:r>
      <w:r>
        <w:rPr>
          <w:rFonts w:ascii="Liberation Serif" w:hAnsi="Liberation Serif" w:cs="Liberation Serif"/>
          <w:sz w:val="24"/>
          <w:szCs w:val="24"/>
        </w:rPr>
        <w:t xml:space="preserve">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</w:t>
      </w:r>
      <w:r>
        <w:rPr>
          <w:rFonts w:ascii="Liberation Serif" w:hAnsi="Liberation Serif" w:cs="Liberation Serif"/>
          <w:sz w:val="24"/>
          <w:szCs w:val="24"/>
        </w:rPr>
        <w:t xml:space="preserve">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 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</w:t>
      </w:r>
      <w:r>
        <w:rPr>
          <w:rFonts w:ascii="Liberation Serif" w:hAnsi="Liberation Serif" w:cs="Liberation Serif"/>
          <w:sz w:val="24"/>
          <w:szCs w:val="24"/>
        </w:rPr>
        <w:t xml:space="preserve">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ЦЕЛИ ИЗУЧЕНИЯ УЧЕБНОГО ПРЕДМЕТА «РУССКИЙ ЯЗЫК»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sz w:val="24"/>
          <w:szCs w:val="24"/>
        </w:rPr>
        <w:t xml:space="preserve">Изучение русского языка направлено на достижение следующих целей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: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осознание и проявление общероссийской гражданс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овладение русским 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совершенствование устной и письменной речевой культуры на основе овладения основными понятиями культуры речи и функциональной стил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обобщение знаний о языке как системе, об основных правилах орфографии и пунктуа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обеспечение поддержки русского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pStyle w:val="900"/>
        <w:ind w:firstLine="708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hd w:val="clear" w:color="auto" w:fill="ffffff"/>
        </w:rPr>
        <w:t xml:space="preserve">ОСОБЕННОСТИ ОРГАНИЗАЦИИ 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0"/>
        <w:ind w:firstLine="708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Обучение детей.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0"/>
        <w:ind w:firstLine="708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</w:t>
      </w:r>
      <w:bookmarkStart w:id="0" w:name="_GoBack"/>
      <w:r/>
      <w:bookmarkEnd w:id="0"/>
      <w:r>
        <w:rPr>
          <w:rFonts w:ascii="Liberation Serif" w:hAnsi="Liberation Serif" w:cs="Liberation Serif"/>
        </w:rPr>
        <w:t xml:space="preserve">еализация рабочей программы учебного предмета «Русский язык»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0"/>
        <w:ind w:firstLine="708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0"/>
        <w:ind w:firstLine="708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обучения при групповой форме организации </w:t>
      </w:r>
      <w:r>
        <w:rPr>
          <w:rFonts w:ascii="Liberation Serif" w:hAnsi="Liberation Serif" w:cs="Liberation Serif"/>
        </w:rPr>
        <w:t xml:space="preserve">учебного процесса – очно-заочная</w:t>
      </w:r>
      <w:r>
        <w:rPr>
          <w:rFonts w:ascii="Liberation Serif" w:hAnsi="Liberation Serif" w:cs="Liberation Serif"/>
        </w:rPr>
        <w:t xml:space="preserve">, при индивидуальной </w:t>
      </w:r>
      <w:r>
        <w:rPr>
          <w:rFonts w:ascii="Liberation Serif" w:hAnsi="Liberation Serif" w:cs="Liberation Serif"/>
        </w:rPr>
        <w:t xml:space="preserve">- очная.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0"/>
        <w:ind w:firstLine="708"/>
        <w:jc w:val="both"/>
        <w:spacing w:before="0" w:beforeAutospacing="0" w:after="0" w:afterAutospacing="0"/>
        <w:rPr>
          <w:rStyle w:val="901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Количество проверочных работ по предмету определяется особенностями обучения в госпитальной школе</w:t>
      </w:r>
      <w:r>
        <w:rPr>
          <w:rFonts w:ascii="Liberation Serif" w:hAnsi="Liberation Serif" w:cs="Liberation Serif"/>
        </w:rPr>
        <w:t xml:space="preserve"> и очно-заочной формой обучения.</w:t>
      </w:r>
      <w:r>
        <w:rPr>
          <w:rStyle w:val="901"/>
          <w:rFonts w:ascii="Liberation Serif" w:hAnsi="Liberation Serif" w:cs="Liberation Serif"/>
        </w:rPr>
      </w:r>
      <w:r>
        <w:rPr>
          <w:rStyle w:val="901"/>
          <w:rFonts w:ascii="Liberation Serif" w:hAnsi="Liberation Serif" w:cs="Liberation Serif"/>
        </w:rPr>
      </w:r>
    </w:p>
    <w:p>
      <w:pPr>
        <w:pStyle w:val="900"/>
        <w:jc w:val="center"/>
        <w:spacing w:before="0" w:beforeAutospacing="0" w:after="0" w:afterAutospacing="0"/>
        <w:rPr>
          <w:rFonts w:ascii="Liberation Serif" w:hAnsi="Liberation Serif" w:cs="Liberation Serif"/>
          <w:color w:val="333333"/>
        </w:rPr>
      </w:pPr>
      <w:r>
        <w:rPr>
          <w:rStyle w:val="901"/>
          <w:rFonts w:ascii="Liberation Serif" w:hAnsi="Liberation Serif" w:cs="Liberation Serif"/>
        </w:rPr>
        <w:t xml:space="preserve">МЕСТО УЧЕБНОГО ПРЕДМЕТА «РУССКИЙ ЯЗЫК» В УЧЕБНОМ ПЛАНЕ</w:t>
      </w:r>
      <w:r>
        <w:rPr>
          <w:rFonts w:ascii="Liberation Serif" w:hAnsi="Liberation Serif" w:cs="Liberation Serif"/>
          <w:color w:val="333333"/>
        </w:rPr>
      </w:r>
      <w:r>
        <w:rPr>
          <w:rFonts w:ascii="Liberation Serif" w:hAnsi="Liberation Serif" w:cs="Liberation Serif"/>
          <w:color w:val="333333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изучение </w:t>
      </w:r>
      <w:r>
        <w:rPr>
          <w:rFonts w:ascii="Liberation Serif" w:hAnsi="Liberation Serif" w:cs="Liberation Serif"/>
          <w:sz w:val="24"/>
          <w:szCs w:val="24"/>
        </w:rPr>
        <w:t xml:space="preserve">программы учебного предмета «Русский язык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 10–11 классах отводится 136 часов: в 10 классе – 68 часов и в 11 классе – 68 часов.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ind w:firstLine="600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Недельное количество учебных часов, отводимое на изучение программы учебн</w:t>
      </w:r>
      <w:r>
        <w:rPr>
          <w:rFonts w:ascii="Liberation Serif" w:hAnsi="Liberation Serif" w:cs="Liberation Serif"/>
        </w:rPr>
        <w:t xml:space="preserve">ого предмета «Русский язык», определяется учебным планом УКП «РДБ», утвержденным директором ГОУ РК «РЦО»: 2 часа в неделю при групповой форме организации обучения (1 час – очно, 1 час – заочно), и 1 час при индивидуальной форме организации обучения (очно).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УЧЕБНОГО ПРЕДМЕТА «РУССКИЙ ЯЗЫК»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Общие сведения о языке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Язык как знаковая система. Основные функции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Лингвистика как наука.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Язык и культура.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Язык и речь. Культура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Система языка. Культура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Система языка, её устройство, функционирование.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Культура речи как раздел лингвистики.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Языковая норма, её основные признаки и функции.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Виды языковых норм: орфоэпические (произносительные и акцент</w:t>
      </w:r>
      <w:r>
        <w:rPr>
          <w:rFonts w:ascii="Liberation Serif" w:hAnsi="Liberation Serif" w:cs="Liberation Serif"/>
          <w:sz w:val="24"/>
          <w:szCs w:val="24"/>
        </w:rPr>
        <w:t xml:space="preserve">ологические), лексические,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Качества хорошей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виды словарей (обзор). Толковый словарь. Словарь омонимов. Словарь иностранных слов. Слова</w:t>
      </w:r>
      <w:r>
        <w:rPr>
          <w:rFonts w:ascii="Liberation Serif" w:hAnsi="Liberation Serif" w:cs="Liberation Serif"/>
          <w:sz w:val="24"/>
          <w:szCs w:val="24"/>
        </w:rPr>
        <w:t xml:space="preserve">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Комплексный словарь.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Фонетика. Орфоэпия. Орфоэпические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современн</w:t>
      </w:r>
      <w:r>
        <w:rPr>
          <w:rFonts w:ascii="Liberation Serif" w:hAnsi="Liberation Serif" w:cs="Liberation Serif"/>
          <w:sz w:val="24"/>
          <w:szCs w:val="24"/>
        </w:rPr>
        <w:t xml:space="preserve">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Лексикология и фразеология. Лексические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Функционально-стилистическая окраска слова. Лексика общеупотребительная, разговорная и книжная. Особенности употребления.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 Особенности употребления.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Фразеология русского языка (повторение, обобщение). Крылатые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Морфемика и словообразование. Словообразовательные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Морфология. Морфологические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Морфологические нормы современного русского литературного языка (общее представление).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употребления имён существительных: форм рода, числа, падежа.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употребления имён прилагательных: форм степеней сравнения, краткой формы.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употребления количественных, порядковых и собирательных числительных.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употребления местоимений: формы 3-го лица личных местоимений, возвратного местоимения себя.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повелительного наклонения.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Орфография. Основные правила орфографии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Орфог</w:t>
      </w:r>
      <w:r>
        <w:rPr>
          <w:rFonts w:ascii="Liberation Serif" w:hAnsi="Liberation Serif" w:cs="Liberation Serif"/>
          <w:sz w:val="24"/>
          <w:szCs w:val="24"/>
        </w:rPr>
        <w:t xml:space="preserve">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Орфографические правила. Правописание гласных в корне.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Употребление разделительных </w:t>
      </w:r>
      <w:r>
        <w:rPr>
          <w:rFonts w:ascii="Liberation Serif" w:hAnsi="Liberation Serif" w:cs="Liberation Serif"/>
          <w:b/>
          <w:sz w:val="24"/>
          <w:szCs w:val="24"/>
        </w:rPr>
        <w:t xml:space="preserve">Ъ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b/>
          <w:sz w:val="24"/>
          <w:szCs w:val="24"/>
        </w:rPr>
        <w:t xml:space="preserve">Ь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приставок. Буквы </w:t>
      </w:r>
      <w:r>
        <w:rPr>
          <w:rFonts w:ascii="Liberation Serif" w:hAnsi="Liberation Serif" w:cs="Liberation Serif"/>
          <w:b/>
          <w:sz w:val="24"/>
          <w:szCs w:val="24"/>
        </w:rPr>
        <w:t xml:space="preserve">Ы-И</w:t>
      </w:r>
      <w:r>
        <w:rPr>
          <w:rFonts w:ascii="Liberation Serif" w:hAnsi="Liberation Serif" w:cs="Liberation Serif"/>
          <w:sz w:val="24"/>
          <w:szCs w:val="24"/>
        </w:rPr>
        <w:t xml:space="preserve"> после приставок.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суффиксов.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Н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b/>
          <w:sz w:val="24"/>
          <w:szCs w:val="24"/>
        </w:rPr>
        <w:t xml:space="preserve">НН</w:t>
      </w:r>
      <w:r>
        <w:rPr>
          <w:rFonts w:ascii="Liberation Serif" w:hAnsi="Liberation Serif" w:cs="Liberation Serif"/>
          <w:sz w:val="24"/>
          <w:szCs w:val="24"/>
        </w:rPr>
        <w:t xml:space="preserve"> в словах различных частей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НЕ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b/>
          <w:sz w:val="24"/>
          <w:szCs w:val="24"/>
        </w:rPr>
        <w:t xml:space="preserve">НИ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окончаний имён существительных, имён прилагательных и глаголов.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Слитное, дефисное и раздельное написание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Речь. Речевое общение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Речь как деятельность. Виды речевой деятельности (повторение, обобщение).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Речевой этикет. Основные функции речевого этикета (установление и поддержание контак</w:t>
      </w:r>
      <w:r>
        <w:rPr>
          <w:rFonts w:ascii="Liberation Serif" w:hAnsi="Liberation Serif" w:cs="Liberation Serif"/>
          <w:sz w:val="24"/>
          <w:szCs w:val="24"/>
        </w:rPr>
        <w:t xml:space="preserve">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адресанта/адресата и т. 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Публичн</w:t>
      </w:r>
      <w:r>
        <w:rPr>
          <w:rFonts w:ascii="Liberation Serif" w:hAnsi="Liberation Serif" w:cs="Liberation Serif"/>
          <w:sz w:val="24"/>
          <w:szCs w:val="24"/>
        </w:rPr>
        <w:t xml:space="preserve">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Текст. Информационно-смысловая переработка текста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Текст, его основные признаки (повторение, обобщение).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Логико-смысловые отношения между предложениями в тексте (общее представление).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План. Тезисы. Конспект. Реферат. Аннотация. Отзыв. Рецензия.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Общие сведения о языке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Культура речи в экологическом аспек</w:t>
      </w:r>
      <w:r>
        <w:rPr>
          <w:rFonts w:ascii="Liberation Serif" w:hAnsi="Liberation Serif" w:cs="Liberation Serif"/>
          <w:sz w:val="24"/>
          <w:szCs w:val="24"/>
        </w:rPr>
        <w:t xml:space="preserve">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Язык и речь. Культура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Синтаксис. Синтаксические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Синтаксис как раздел лингвистики (повторение, обобщение). Синтаксический анализ словосочетания и предложения.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Изобразительно-выразительные сре</w:t>
      </w:r>
      <w:r>
        <w:rPr>
          <w:rFonts w:ascii="Liberation Serif" w:hAnsi="Liberation Serif" w:cs="Liberation Serif"/>
          <w:sz w:val="24"/>
          <w:szCs w:val="24"/>
        </w:rPr>
        <w:t xml:space="preserve">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Синтаксические нормы. Порядок слов в предложении. Основные нормы согласования сказуемого с подлежащим, в состав которого входят слов</w:t>
      </w:r>
      <w:r>
        <w:rPr>
          <w:rFonts w:ascii="Liberation Serif" w:hAnsi="Liberation Serif" w:cs="Liberation Serif"/>
          <w:sz w:val="24"/>
          <w:szCs w:val="24"/>
        </w:rPr>
        <w:t xml:space="preserve">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</w:t>
      </w:r>
      <w:r>
        <w:rPr>
          <w:rFonts w:ascii="Liberation Serif" w:hAnsi="Liberation Serif" w:cs="Liberation Serif"/>
          <w:sz w:val="24"/>
          <w:szCs w:val="24"/>
        </w:rPr>
        <w:t xml:space="preserve">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управления: правильный выбор падежной или предложно-падежной формы управляемого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употребления однородных членов предложения.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употребления причастных и деепричастных оборотов.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построения сложных предложений.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Пунктуация. Основные правила пунктуации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Пунктуация как раздел лингвистики (повторение, обобщение). Пунктуационный анализ предложения.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Разделы русской пунктуац</w:t>
      </w:r>
      <w:r>
        <w:rPr>
          <w:rFonts w:ascii="Liberation Serif" w:hAnsi="Liberation Serif" w:cs="Liberation Serif"/>
          <w:sz w:val="24"/>
          <w:szCs w:val="24"/>
        </w:rPr>
        <w:t xml:space="preserve">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и их функции. Знаки препинания между подлежащим и сказуемым.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предложениях с однородными членами.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при обособлении.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предложениях с вводными конструкциями, обращениями, междометиями.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сложном предложении.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сложном предложении с разными видами связи.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при передаче чужой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Функциональная стилистика. Культура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Функциональная стилистика как раздел лингвистики. Стилистическая норма (повторение, обобщение).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Разговорная речь, сферы её использования, назначение. Основные признаки разговорной речи: неофициальность, э</w:t>
      </w:r>
      <w:r>
        <w:rPr>
          <w:rFonts w:ascii="Liberation Serif" w:hAnsi="Liberation Serif" w:cs="Liberation Serif"/>
          <w:sz w:val="24"/>
          <w:szCs w:val="24"/>
        </w:rPr>
        <w:t xml:space="preserve">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</w:t>
      </w:r>
      <w:r>
        <w:rPr>
          <w:rFonts w:ascii="Liberation Serif" w:hAnsi="Liberation Serif" w:cs="Liberation Serif"/>
          <w:sz w:val="24"/>
          <w:szCs w:val="24"/>
        </w:rPr>
        <w:t xml:space="preserve">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Официально-деловой стиль, сферы его использования, назначение. Основные признаки официально-делового стиля: точность, стандартизированность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Публицистический стиль, сферы его использования, назначение. Основные </w:t>
      </w:r>
      <w:r>
        <w:rPr>
          <w:rFonts w:ascii="Liberation Serif" w:hAnsi="Liberation Serif" w:cs="Liberation Serif"/>
          <w:sz w:val="24"/>
          <w:szCs w:val="24"/>
        </w:rPr>
        <w:t xml:space="preserve">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Язык художественной литературы </w:t>
      </w:r>
      <w:r>
        <w:rPr>
          <w:rFonts w:ascii="Liberation Serif" w:hAnsi="Liberation Serif" w:cs="Liberation Serif"/>
          <w:sz w:val="24"/>
          <w:szCs w:val="24"/>
        </w:rPr>
        <w:t xml:space="preserve">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РЕЗУЛЬТАТЫ ОСВОЕНИЯ ПРОГРАММЫ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 РУССКОМУ ЯЗЫКУ НА УРОВНЕ СРЕДНЕГО ОБЩЕГО ОБРАЗОВАНИЯ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  <w:t xml:space="preserve">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</w:t>
      </w:r>
      <w:r>
        <w:rPr>
          <w:rFonts w:ascii="Liberation Serif" w:hAnsi="Liberation Serif" w:cs="Liberation Serif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</w:t>
      </w:r>
      <w:r>
        <w:rPr>
          <w:rFonts w:ascii="Liberation Serif" w:hAnsi="Liberation Serif" w:cs="Liberation Serif"/>
          <w:sz w:val="24"/>
          <w:szCs w:val="24"/>
        </w:rPr>
        <w:t xml:space="preserve">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1) гражданского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гуманитарной и волонтёрской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2) патриотического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идейная убеждённость, готовность к служению Отечеству и его защите, ответственность за его судьбу.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3) духовно-нравственного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нравственного сознания, норм этичного поведения;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4) эстетического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5) физического воспитания: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здорового и безопасного образа жизни, ответственного отношения к своему здоровью;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потребность в физическом совершенствовании, занятиях спортивно-оздоровительной деятельностью;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активное неприятие вредных привычек и иных форм причинения вреда физическому и психическому здоровью.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6) трудового воспитания: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и способность к образованию и самообразованию на протяжении всей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7) экологического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расширение опыта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8) ценности научного познания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 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</w:t>
      </w:r>
      <w:r>
        <w:rPr>
          <w:rFonts w:ascii="Liberation Serif" w:hAnsi="Liberation Serif" w:cs="Liberation Serif"/>
          <w:sz w:val="24"/>
          <w:szCs w:val="24"/>
        </w:rPr>
        <w:t xml:space="preserve">видеть направление развития собственной эмоциональной сферы, быть уверенным в себе;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изучения русского языка на уровне среднего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  <w:t xml:space="preserve">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 </w:t>
      </w:r>
      <w:r>
        <w:rPr>
          <w:rFonts w:ascii="Liberation Serif" w:hAnsi="Liberation Serif" w:cs="Liberation Serif"/>
          <w:b/>
          <w:sz w:val="24"/>
          <w:szCs w:val="24"/>
        </w:rPr>
        <w:t xml:space="preserve">базовые логические действия</w:t>
      </w:r>
      <w:r>
        <w:rPr>
          <w:rFonts w:ascii="Liberation Serif" w:hAnsi="Liberation Serif" w:cs="Liberation Serif"/>
          <w:sz w:val="24"/>
          <w:szCs w:val="24"/>
        </w:rPr>
        <w:t xml:space="preserve"> 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формулировать и актуализировать проблему, рассматривать её всесторонне;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закономерности и противоречия языковых явлений, данных в наблюдении;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вносить коррективы в деятельность, оценивать риски и соответствие результатов целям;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креативное мышление при решении жизненных проблем с учётом собственного речевого и читательского опыта.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</w:t>
      </w:r>
      <w:r>
        <w:rPr>
          <w:rFonts w:ascii="Liberation Serif" w:hAnsi="Liberation Serif" w:cs="Liberation Serif"/>
          <w:sz w:val="24"/>
          <w:szCs w:val="24"/>
        </w:rPr>
        <w:t xml:space="preserve">ь навыками учебно-исследовательской и проектной деятельности, в том 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ставить и формулировать собственные задачи в образовательной деятельности и разнообразных жизненных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оценку новым ситуациям, приобретённому опыту;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интегрировать знания из разных предметных областей;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переносить знания в практическую область жизнедеятельности, освоенные средства и способы действия — в профессиональную среду;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выдвигать новые идеи, оригинальные подходы, предлагать альтернативные способы решения проблем.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умения работать с информацией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достоверность, легитимность информации, её соответствие правовым и морально-этическим нормам;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средства и</w:t>
      </w:r>
      <w:r>
        <w:rPr>
          <w:rFonts w:ascii="Liberation Serif" w:hAnsi="Liberation Serif" w:cs="Liberation Serif"/>
          <w:sz w:val="24"/>
          <w:szCs w:val="24"/>
        </w:rPr>
        <w:t xml:space="preserve">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защиты личной информации, соблюдать требования информационной безопасности.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 </w:t>
      </w:r>
      <w:r>
        <w:rPr>
          <w:rFonts w:ascii="Liberation Serif" w:hAnsi="Liberation Serif" w:cs="Liberation Serif"/>
          <w:b/>
          <w:sz w:val="24"/>
          <w:szCs w:val="24"/>
        </w:rPr>
        <w:t xml:space="preserve">умения общения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коммуникацию во всех сферах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различными способами общения и взаимодействия; аргументированно вести диалог;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развёрнуто, логично и корректно с точки зрения культуры речи излагать своё мнение, строить высказывание.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умения самоорганизации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 части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делать осознанный выбор, уметь аргументировать его, брать ответственность за результаты выбора;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 </w:t>
      </w:r>
      <w:r>
        <w:rPr>
          <w:rFonts w:ascii="Liberation Serif" w:hAnsi="Liberation Serif" w:cs="Liberation Serif"/>
          <w:b/>
          <w:sz w:val="24"/>
          <w:szCs w:val="24"/>
        </w:rPr>
        <w:t xml:space="preserve">умения самоконтроля, принятия себя и других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 части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оценивать риски и своевременно принимать решение по их снижению;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мотивы и аргументы других людей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своё право и право других на ошибку;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способность видеть мир с позиции другого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умения совместной деятельности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тематику и методы совместных действий с учётом общих интересов и возможностей каждого члена коллектива;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качество своего вклада и вклада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обучения в 10 классе обучающийся получит следующие предметные результаты по отдельным темам программы по русскому языку: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Общие сведения о языке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языке как знаковой системе, об основных функциях языка; о лингвистике как науке.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</w:t>
      </w:r>
      <w:r>
        <w:rPr>
          <w:rFonts w:ascii="Liberation Serif" w:hAnsi="Liberation Serif" w:cs="Liberation Serif"/>
          <w:sz w:val="24"/>
          <w:szCs w:val="24"/>
        </w:rPr>
        <w:t xml:space="preserve">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 уметь комментировать функции рус</w:t>
      </w:r>
      <w:r>
        <w:rPr>
          <w:rFonts w:ascii="Liberation Serif" w:hAnsi="Liberation Serif" w:cs="Liberation Serif"/>
          <w:sz w:val="24"/>
          <w:szCs w:val="24"/>
        </w:rPr>
        <w:t xml:space="preserve">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</w:t>
      </w:r>
      <w:r>
        <w:rPr>
          <w:rFonts w:ascii="Liberation Serif" w:hAnsi="Liberation Serif" w:cs="Liberation Serif"/>
          <w:sz w:val="24"/>
          <w:szCs w:val="24"/>
        </w:rPr>
        <w:t xml:space="preserve">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</w:t>
      </w:r>
      <w:r>
        <w:rPr>
          <w:rFonts w:ascii="Liberation Serif" w:hAnsi="Liberation Serif" w:cs="Liberation Serif"/>
          <w:sz w:val="24"/>
          <w:szCs w:val="24"/>
        </w:rPr>
        <w:t xml:space="preserve">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Язык и речь. Культура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Система языка. Культура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культуре речи как разделе лингвистики.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Комментировать нормативный, коммуникативный и этический аспекты культуры речи, приводить соответствующие примеры.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языковой норме, её видах.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словари русского языка в учебной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Фонетика. Орфоэпия. Орфоэпические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фонетический анализ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изобразительно-выразительные средства фонетики в тексте.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основные произносительные и акцентологические нормы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орфоэпический словарь.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Лексикология и фразеология. Лексические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лексический анализ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изобразительно-выразительные средства лексики.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лексические нормы.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Морфемика и словообразование. Словообразовательные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морфемный и словообразовательный анализ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словообразовательный словарь.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Морфология. Морфологические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морфологический анализ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особенности употребления в тексте слов разных частей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морфологические нормы.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словарь грамматических трудностей, справочники.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Орфография. Основные правила орфографии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принципах и разделах русской орфографии.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орфографический анализ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правила орфографии.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орфографический словарь.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Речь. Речевое общение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</w:t>
      </w:r>
      <w:r>
        <w:rPr>
          <w:rFonts w:ascii="Liberation Serif" w:hAnsi="Liberation Serif" w:cs="Liberation Serif"/>
          <w:sz w:val="24"/>
          <w:szCs w:val="24"/>
        </w:rPr>
        <w:t xml:space="preserve">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различные виды аудирования и чтения в соответствии с коммуникативной задачей, п</w:t>
      </w:r>
      <w:r>
        <w:rPr>
          <w:rFonts w:ascii="Liberation Serif" w:hAnsi="Liberation Serif" w:cs="Liberation Serif"/>
          <w:sz w:val="24"/>
          <w:szCs w:val="24"/>
        </w:rPr>
        <w:t xml:space="preserve">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основные нормы речевого этикета применительно к разл</w:t>
      </w:r>
      <w:r>
        <w:rPr>
          <w:rFonts w:ascii="Liberation Serif" w:hAnsi="Liberation Serif" w:cs="Liberation Serif"/>
          <w:sz w:val="24"/>
          <w:szCs w:val="24"/>
        </w:rPr>
        <w:t xml:space="preserve">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языковые средства с учётом речевой ситуации.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в устной речи и на письме нормы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собственную и чужую речь с точки зрения точного, уместного и выразительного словоупотребления.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Текст. Информационно-смысловая переработка текста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знания о тексте, его основных признаках, структуре и видах представленной в нём информации в речевой практике.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логико-смысловые отношения между предложениями в тексте.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различные виды аудирования и чтения в соответствии с коммуникативной задачей, п</w:t>
      </w:r>
      <w:r>
        <w:rPr>
          <w:rFonts w:ascii="Liberation Serif" w:hAnsi="Liberation Serif" w:cs="Liberation Serif"/>
          <w:sz w:val="24"/>
          <w:szCs w:val="24"/>
        </w:rPr>
        <w:t xml:space="preserve">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вторичные тексты (план, тезисы, конспект, реферат, аннотация, отзыв, рецензия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Корректировать текст: устранять логические, фактические, этические, грамматические и речевые ошибки.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обучения в 11 классе обучающийся получит следующие предметные результаты по отдельным темам программы по русскому языку: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Общие сведения о языке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об экологии языка, о проблемах речевой культуры в современном обществе.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Понимать, </w:t>
      </w:r>
      <w:r>
        <w:rPr>
          <w:rFonts w:ascii="Liberation Serif" w:hAnsi="Liberation Serif" w:cs="Liberation Serif"/>
          <w:sz w:val="24"/>
          <w:szCs w:val="24"/>
        </w:rPr>
        <w:t xml:space="preserve">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Язык и речь. Культура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Синтаксис. Синтаксические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синтаксический анализ словосочетания, простого и сложного предложения.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изобразительно-выразительные средства синтаксиса русского языка (в рамках изученного).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Анализировать, характеризовать и оценивать высказывания с</w:t>
      </w:r>
      <w:r>
        <w:rPr>
          <w:rFonts w:ascii="Liberation Serif" w:hAnsi="Liberation Serif" w:cs="Liberation Serif"/>
          <w:sz w:val="24"/>
          <w:szCs w:val="24"/>
        </w:rPr>
        <w:t xml:space="preserve">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синтаксические нормы.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словари грамматических трудностей, справочники.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Пунктуация. Основные правила пунктуации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принципах и разделах русской пунктуации.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пунктуационный анализ предложения.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правила пунктуации.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справочники по пунктуации.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Функциональная стилистика. Культура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функциональной стилистике как разделе лингвистики.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знания о функциональных разновидностях языка в речевой практике.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ТЕМАТИЧЕСКОЕ ПЛАНИРОВАНИЕ.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Групповая форма организации обучения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(68 часов: 2 часа  в неделю: 1 час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очно</w:t>
      </w:r>
      <w:r>
        <w:rPr>
          <w:rFonts w:ascii="Liberation Serif" w:hAnsi="Liberation Serif" w:cs="Liberation Serif"/>
          <w:b/>
          <w:sz w:val="24"/>
          <w:szCs w:val="24"/>
        </w:rPr>
        <w:t xml:space="preserve">, 1 час заочно)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Style w:val="903"/>
        <w:tblW w:w="99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2"/>
        <w:gridCol w:w="3119"/>
        <w:gridCol w:w="743"/>
        <w:gridCol w:w="1384"/>
        <w:gridCol w:w="1417"/>
        <w:gridCol w:w="2445"/>
      </w:tblGrid>
      <w:tr>
        <w:tblPrEx/>
        <w:trPr>
          <w:trHeight w:val="3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(кол-во часов)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Практичес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кие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358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1. Общие сведения о языке.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Язык как знаковая система. Основные функции языка. Лингвистика как наука.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1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Язык и культура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2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3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Формы существования русского национального языка.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4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4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47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2. Язык и речь. Культура речи.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tbl>
            <w:tblPr>
              <w:tblW w:w="15135" w:type="dxa"/>
              <w:tblCellSpacing w:w="15" w:type="dxa"/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14986"/>
              <w:gridCol w:w="149"/>
            </w:tblGrid>
            <w:tr>
              <w:tblPrEx/>
              <w:trPr>
                <w:tblCellSpacing w:w="15" w:type="dxa"/>
              </w:trPr>
              <w:tc>
                <w:tcPr>
                  <w:shd w:val="clear" w:color="ffffff" w:fill="ffffff"/>
                  <w:tcMar>
                    <w:left w:w="15" w:type="dxa"/>
                    <w:top w:w="15" w:type="dxa"/>
                    <w:right w:w="15" w:type="dxa"/>
                    <w:bottom w:w="15" w:type="dxa"/>
                  </w:tcMar>
                  <w:tcW w:w="14943" w:type="dxa"/>
                  <w:textDirection w:val="lrTb"/>
                  <w:noWrap w:val="false"/>
                </w:tcPr>
                <w:p>
                  <w:pPr>
                    <w:jc w:val="both"/>
                    <w:spacing w:before="100" w:beforeAutospacing="1" w:after="100" w:afterAutospacing="1" w:line="240" w:lineRule="auto"/>
                    <w:rPr>
                      <w:rFonts w:ascii="Liberation Serif" w:hAnsi="Liberation Serif" w:eastAsia="Times New Roman" w:cs="Liberation Serif"/>
                      <w:color w:val="000000"/>
                    </w:rPr>
                  </w:pPr>
                  <w:r>
                    <w:rPr>
                      <w:rFonts w:ascii="Liberation Serif" w:hAnsi="Liberation Serif" w:eastAsia="Times New Roman" w:cs="Liberation Serif"/>
                      <w:color w:val="000000"/>
                    </w:rPr>
                    <w:t xml:space="preserve">Система языка, её устройство, функционирование</w:t>
                  </w:r>
                  <w:r>
                    <w:rPr>
                      <w:rFonts w:ascii="Liberation Serif" w:hAnsi="Liberation Serif" w:eastAsia="Times New Roman" w:cs="Liberation Serif"/>
                      <w:color w:val="000000"/>
                    </w:rPr>
                  </w:r>
                  <w:r>
                    <w:rPr>
                      <w:rFonts w:ascii="Liberation Serif" w:hAnsi="Liberation Serif" w:eastAsia="Times New Roman" w:cs="Liberation Serif"/>
                      <w:color w:val="000000"/>
                    </w:rPr>
                  </w:r>
                </w:p>
              </w:tc>
              <w:tc>
                <w:tcPr>
                  <w:shd w:val="clear" w:color="ffffff" w:fill="ffffff"/>
                  <w:tcMar>
                    <w:left w:w="15" w:type="dxa"/>
                    <w:top w:w="15" w:type="dxa"/>
                    <w:right w:w="15" w:type="dxa"/>
                    <w:bottom w:w="15" w:type="dxa"/>
                  </w:tcMar>
                  <w:tcW w:w="104" w:type="dxa"/>
                  <w:textDirection w:val="lrTb"/>
                  <w:noWrap w:val="false"/>
                </w:tcPr>
                <w:p>
                  <w:pPr>
                    <w:spacing w:after="0"/>
                  </w:pPr>
                  <w:r/>
                  <w:r/>
                </w:p>
              </w:tc>
            </w:tr>
          </w:tbl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5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Культура речи как раздел лингвистики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6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Языковая норма, её основные признаки и функции. Виды языковых норм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7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Качества хорошей речи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8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виды словарей (обзор)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9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9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5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3. Фонетика. Орфоэпия. Орфоэпические нормы.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7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Фонетика и орфоэпия как разделы лингвистики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овторение, обобщение). Изобразительн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о-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выразительные средства фонетики (повторение, обобщение).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0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Liberation Serif" w:hAnsi="Liberation Serif" w:cs="Liberation Serif"/>
                <w:color w:val="000000"/>
                <w:szCs w:val="18"/>
                <w:shd w:val="clear" w:color="auto" w:fill="ffffff"/>
              </w:rPr>
              <w:t xml:space="preserve">Практикум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1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9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4. Лексикология и фразеология. Лексические нормы.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Лексикология и фразеология как разделы лингвистики (повторение, обобщение). Изобразительно-выразительные средства лексики (повторение, обобщение)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2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лексические нормы современного русского литературного языка. Практикум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3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Функционально-стилистическая окраска слова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4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8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Экспрессивно-стилистическая окраска слова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5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8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pStyle w:val="900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Фразеология русского языка (повторение, обобщение). Крылатые слова.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6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4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i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2"/>
                <w:szCs w:val="22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9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51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5. </w:t>
            </w:r>
            <w:r>
              <w:rPr>
                <w:rFonts w:ascii="Liberation Serif" w:hAnsi="Liberation Serif" w:cs="Liberation Serif"/>
                <w:b/>
              </w:rPr>
              <w:t xml:space="preserve">Морфемика</w:t>
            </w:r>
            <w:r>
              <w:rPr>
                <w:rFonts w:ascii="Liberation Serif" w:hAnsi="Liberation Serif" w:cs="Liberation Serif"/>
                <w:b/>
              </w:rPr>
              <w:t xml:space="preserve"> и словообразование. Словообразовательные нормы.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1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Морфемика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 словообразование как разделы лингвистики (повторение, обобщение)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7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Словообразовательные нормы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8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0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6. Морфология. Морфологические нормы.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Морфология как раздел лингвистики (повторение, обобщение)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9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морфологические нормы современного русского литературного языка.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Проверочная работа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«Морфологические нормы»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0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3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7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6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7. Орфография. Основные правила орфографии.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Орфография как раздел лингвистики (повторение, обобщение)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1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Правописание гласных и согласных в корне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2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Употребление разделительных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Ъ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Ь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. Правописание приставок. Буквы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Ы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—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после приставок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3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Правописание суффиксов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4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Правописание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Н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НН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в словах различных частей речи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5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Правописание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НЕ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НИ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6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Правописание окончаний имён существительных, имён прилагательных и глаголов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7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Слитное, дефисное и раздельное написание слов.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8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Cs w:val="18"/>
              </w:rPr>
              <w:t xml:space="preserve">Проверочная работа по теме </w:t>
            </w:r>
            <w:r>
              <w:rPr>
                <w:rFonts w:ascii="Liberation Serif" w:hAnsi="Liberation Serif" w:eastAsia="Times New Roman" w:cs="Liberation Serif"/>
                <w:color w:val="000000"/>
                <w:szCs w:val="18"/>
              </w:rPr>
              <w:t xml:space="preserve">"Орфография. Основные правила орфографии"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7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15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79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8. Речь. Речевое общение.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8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Речь как деятельность. Виды речевой деятельности (повторение, обобщение)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9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0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Речевое общение и его виды. Основные сферы речевого общения. Речевая ситуация и её компоненты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40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9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Речевой этикет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 </w:t>
            </w:r>
            <w:hyperlink r:id="rId41" w:tooltip="https://m.edsoo.ru/7f41bacc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Публичное выступление.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 </w:t>
            </w:r>
            <w:hyperlink r:id="rId42" w:tooltip="https://m.edsoo.ru/7f41bacc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7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78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9. Текст. Информационно-смысловая переработка текста.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Текст, его основные признаки (повторение, обобщение)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43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Логико-смысловые отношения между предложениями в тексте (общее представление)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44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Информативность текста. Виды информации в тексте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45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Информационно-смысловая переработка текста. План. Тезисы. Конспект. Реферат. Аннотация. Отзыв. Рецензия.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Рр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Сочинение.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br/>
              <w:t xml:space="preserve">Библиотека ЦОК </w:t>
            </w:r>
            <w:hyperlink r:id="rId46" w:tooltip="https://m.edsoo.ru/7f41bacc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22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9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2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4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2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Тематические проверочные работы, практикумы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3Рр/9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2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2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Общее количество часов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0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4"/>
        <w:ind w:left="0"/>
        <w:jc w:val="center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10 класс</w:t>
      </w: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</w:rPr>
        <w:t xml:space="preserve">Индивидуальная</w:t>
      </w:r>
      <w:r>
        <w:rPr>
          <w:rFonts w:ascii="Liberation Serif" w:hAnsi="Liberation Serif" w:cs="Liberation Serif"/>
          <w:b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форма организации</w:t>
      </w:r>
      <w:r>
        <w:rPr>
          <w:rFonts w:ascii="Liberation Serif" w:hAnsi="Liberation Serif" w:cs="Liberation Serif"/>
          <w:b/>
          <w:sz w:val="24"/>
        </w:rPr>
        <w:t xml:space="preserve"> обучения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jc w:val="center"/>
        <w:spacing w:after="0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(34 часа: 1 час в неделю)</w:t>
      </w: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tbl>
      <w:tblPr>
        <w:tblStyle w:val="903"/>
        <w:tblW w:w="99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5"/>
        <w:gridCol w:w="3119"/>
        <w:gridCol w:w="743"/>
        <w:gridCol w:w="1559"/>
        <w:gridCol w:w="1559"/>
        <w:gridCol w:w="2445"/>
      </w:tblGrid>
      <w:tr>
        <w:tblPrEx/>
        <w:trPr>
          <w:trHeight w:val="3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(кол-во часов)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358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1. Общие сведения о языке.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Язык как знаковая система. Основные функции языка. Лингвистика как наука.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47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Язык и культура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48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49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Формы существования русского национального языка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50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4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47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2. Язык и речь. Культура речи.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tbl>
            <w:tblPr>
              <w:tblW w:w="15135" w:type="dxa"/>
              <w:tblCellSpacing w:w="15" w:type="dxa"/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14986"/>
              <w:gridCol w:w="149"/>
            </w:tblGrid>
            <w:tr>
              <w:tblPrEx/>
              <w:trPr>
                <w:tblCellSpacing w:w="15" w:type="dxa"/>
              </w:trPr>
              <w:tc>
                <w:tcPr>
                  <w:shd w:val="clear" w:color="ffffff" w:fill="ffffff"/>
                  <w:tcMar>
                    <w:left w:w="15" w:type="dxa"/>
                    <w:top w:w="15" w:type="dxa"/>
                    <w:right w:w="15" w:type="dxa"/>
                    <w:bottom w:w="15" w:type="dxa"/>
                  </w:tcMar>
                  <w:tcW w:w="14943" w:type="dxa"/>
                  <w:textDirection w:val="lrTb"/>
                  <w:noWrap w:val="false"/>
                </w:tcPr>
                <w:p>
                  <w:pPr>
                    <w:jc w:val="both"/>
                    <w:spacing w:before="100" w:beforeAutospacing="1" w:after="100" w:afterAutospacing="1" w:line="240" w:lineRule="auto"/>
                    <w:rPr>
                      <w:rFonts w:ascii="Liberation Serif" w:hAnsi="Liberation Serif" w:eastAsia="Times New Roman" w:cs="Liberation Serif"/>
                      <w:color w:val="000000"/>
                    </w:rPr>
                  </w:pPr>
                  <w:r>
                    <w:rPr>
                      <w:rFonts w:ascii="Liberation Serif" w:hAnsi="Liberation Serif" w:eastAsia="Times New Roman" w:cs="Liberation Serif"/>
                      <w:color w:val="000000"/>
                    </w:rPr>
                    <w:t xml:space="preserve">Система языка, её устройство, функционирование</w:t>
                  </w:r>
                  <w:r>
                    <w:rPr>
                      <w:rFonts w:ascii="Liberation Serif" w:hAnsi="Liberation Serif" w:eastAsia="Times New Roman" w:cs="Liberation Serif"/>
                      <w:color w:val="000000"/>
                    </w:rPr>
                  </w:r>
                  <w:r>
                    <w:rPr>
                      <w:rFonts w:ascii="Liberation Serif" w:hAnsi="Liberation Serif" w:eastAsia="Times New Roman" w:cs="Liberation Serif"/>
                      <w:color w:val="000000"/>
                    </w:rPr>
                  </w:r>
                </w:p>
              </w:tc>
              <w:tc>
                <w:tcPr>
                  <w:shd w:val="clear" w:color="ffffff" w:fill="ffffff"/>
                  <w:tcMar>
                    <w:left w:w="15" w:type="dxa"/>
                    <w:top w:w="15" w:type="dxa"/>
                    <w:right w:w="15" w:type="dxa"/>
                    <w:bottom w:w="15" w:type="dxa"/>
                  </w:tcMar>
                  <w:tcW w:w="104" w:type="dxa"/>
                  <w:textDirection w:val="lrTb"/>
                  <w:noWrap w:val="false"/>
                </w:tcPr>
                <w:p>
                  <w:pPr>
                    <w:spacing w:after="0"/>
                  </w:pPr>
                  <w:r/>
                  <w:r/>
                </w:p>
              </w:tc>
            </w:tr>
          </w:tbl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51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Культура речи как раздел лингвистики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52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Языковая норма, её основные признаки и функции. Виды языковых норм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53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Качества хорошей речи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54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виды словарей (обзор)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55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9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5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3. Фонетика. Орфоэпия. Орфоэпические нормы.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7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Фонетика и орфоэпия как разделы лингвистики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овторение, обобщение). Изобразительн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о-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выразительные средства фонетики (повторение, обобщение).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56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Практикум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57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9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4. Лексикология и фразеология. Лексические нормы.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Лексикология и фразеология как разделы лингвистики (повторение, обобщение). Изобразительно-выразительные средства лексики (повторение, обобщение)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58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лексические нормы современного русского литературного языка. Практикум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59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Функционально-стилистическая окраска слова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60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8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Экспрессивно-стилистическая окраска слова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61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8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Фразеология русского языка (повторение, обобщение). Крылатые слова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62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4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i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2"/>
                <w:szCs w:val="22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51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5. </w:t>
            </w:r>
            <w:r>
              <w:rPr>
                <w:rFonts w:ascii="Liberation Serif" w:hAnsi="Liberation Serif" w:cs="Liberation Serif"/>
                <w:b/>
              </w:rPr>
              <w:t xml:space="preserve">Морфемика</w:t>
            </w:r>
            <w:r>
              <w:rPr>
                <w:rFonts w:ascii="Liberation Serif" w:hAnsi="Liberation Serif" w:cs="Liberation Serif"/>
                <w:b/>
              </w:rPr>
              <w:t xml:space="preserve"> и словообразование. Словообразовательные нормы.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1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Морфемика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 словообразование как разделы лингвистики (повторение, обобщение)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63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Словообразовательные нормы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64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highlight w:val="yellow"/>
              </w:rPr>
            </w:pPr>
            <w:r>
              <w:rPr>
                <w:rFonts w:ascii="Liberation Serif" w:hAnsi="Liberation Serif" w:cs="Liberation Serif"/>
                <w:i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0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6. Морфология. Морфологические нормы.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Морфология как раздел лингвистики (повторение, обобщение)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65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морфологические нормы современного русского литературного языка. Практикум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66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3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highlight w:val="yellow"/>
              </w:rPr>
            </w:pPr>
            <w:r>
              <w:rPr>
                <w:rFonts w:ascii="Liberation Serif" w:hAnsi="Liberation Serif" w:cs="Liberation Serif"/>
                <w:i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6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7. Орфография. Основные правила орфографии.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Орфография как раздел лингвистики (повторение, обобщение)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67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Правописание гласных и согласных в корне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68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Употребление разделительных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Ъ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Ь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. Правописание приставок. Буквы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Ы-И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после приставок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69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Правописание суффиксов.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70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Правописание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Н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НН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в словах различных частей речи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71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Правописание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НЕ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НИ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72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Правописание окончаний имён существительных, имён прилагательных и глаголов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73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Слитное, дефисное и раздельное написание слов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74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7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8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79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8. Речь. Речевое общение.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Речь как деятельность. Виды речевой деятельности (повторение, обобщение)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75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1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Речевое общение и его виды. Основные сферы речевого общения. Речевая ситуация и её компоненты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76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9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Речевой этикет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 </w:t>
            </w:r>
            <w:hyperlink r:id="rId77" w:tooltip="https://m.edsoo.ru/7f41bacc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Публичное выступление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78" w:tooltip="https://m.edsoo.ru/7f41bacc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7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78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9. Текст. Информационно-смысловая переработка текста.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Текст, его основные признаки (повторение, обобщение)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79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Логико-смысловые отношения между предложениями в тексте (общее представление)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80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Информативность текста. Виды информации в тексте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81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Информационно-смысловая переработка текста. План. Тезисы. Конспект. Реферат. Аннотация. Отзыв. Рецензия.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Практикум.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br/>
              <w:t xml:space="preserve">Библиотека ЦОК </w:t>
            </w:r>
            <w:hyperlink r:id="rId82" w:tooltip="https://m.edsoo.ru/7f41bacc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22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2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2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Тематические проверочные работы, практикумы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2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Общее количество часов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0"/>
        <w:jc w:val="left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0"/>
        <w:jc w:val="left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Групповая форма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организации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(68 часов: 2 часа в неделю: 1 час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очно</w:t>
      </w:r>
      <w:r>
        <w:rPr>
          <w:rFonts w:ascii="Liberation Serif" w:hAnsi="Liberation Serif" w:cs="Liberation Serif"/>
          <w:b/>
          <w:sz w:val="24"/>
          <w:szCs w:val="24"/>
        </w:rPr>
        <w:t xml:space="preserve">, 1 час заочно)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903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709"/>
        <w:gridCol w:w="141"/>
        <w:gridCol w:w="1558"/>
        <w:gridCol w:w="143"/>
        <w:gridCol w:w="1703"/>
        <w:gridCol w:w="2693"/>
      </w:tblGrid>
      <w:tr>
        <w:tblPrEx/>
        <w:trPr>
          <w:trHeight w:val="3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  <w:t xml:space="preserve">(кол-во часов)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4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b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b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Merge w:val="restart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Провероч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ные</w:t>
            </w:r>
            <w:r>
              <w:rPr>
                <w:rFonts w:ascii="Liberation Serif" w:hAnsi="Liberation Serif" w:cs="Liberation Serif"/>
                <w:b/>
              </w:rPr>
              <w:t xml:space="preserve">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</w:tr>
      <w:tr>
        <w:tblPrEx/>
        <w:trPr>
          <w:trHeight w:val="319"/>
        </w:trPr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1. 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Общие сведения о языке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Культура речи в экологическом аспекте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83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27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282"/>
        </w:trPr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 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Синтаксис. Синтаксические нормы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</w:tr>
      <w:tr>
        <w:tblPrEx/>
        <w:trPr>
          <w:trHeight w:val="10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Синтаксис как раздел лингвистики (повторение, обобщение) 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84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8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Изобразительно-выразительные средства синтаксиса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85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6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Синтаксические нормы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86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5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нормы управления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87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3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Основные нормы употребления однородных членов предложения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88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2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нормы употребления причастных и деепричастных оборотов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89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нормы построения сложных предложений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90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4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Обобщение и систематизация по теме «Синтаксис. Синтаксические нормы». Практикум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91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31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  <w:t xml:space="preserve">16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274"/>
        </w:trPr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3. 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Пунктуация. Основные правила пунктуации 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1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Пунктуация как раздел лингвистики (повторение, обобщение) 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92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9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Знаки препинания между подлежащим и сказуемым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93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8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Знаки препинания в предложениях с однородными членами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94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1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Знаки препинания в предложениях с обособленными членами предложения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95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6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Знаки препинания в предложениях с вводными конструкциями, обращениями, междометиями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96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8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Знаки препинания в сложном предложении.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Проверочная работа «ССП. СПП»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97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3.7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Знаки препинания в сложном предложении с разными видами связи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 </w:t>
            </w:r>
            <w:hyperlink r:id="rId98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3.8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Знаки препинания при передаче чужой речи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ЦОК</w:t>
            </w:r>
            <w:hyperlink r:id="rId99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://</w:t>
              </w:r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m.edsoo.ru</w:t>
              </w:r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6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3.9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Повторение и обобщение по темам раздела "Пунктуация. Основные правила пунктуации». Практикум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ЦОК</w:t>
            </w:r>
            <w:hyperlink r:id="rId100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://</w:t>
              </w:r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m.edsoo.ru</w:t>
              </w:r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5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  <w:t xml:space="preserve">17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71"/>
        </w:trPr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4. 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Функциональная стилистика. Культура речи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Функциональная стилистика как раздел лингвистики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both"/>
              <w:rPr>
                <w:rStyle w:val="901"/>
              </w:rPr>
            </w:pPr>
            <w:r>
              <w:rPr>
                <w:rStyle w:val="901"/>
              </w:rPr>
            </w:r>
            <w:r>
              <w:rPr>
                <w:rStyle w:val="901"/>
              </w:rPr>
            </w:r>
            <w:r>
              <w:rPr>
                <w:rStyle w:val="90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ЦОК</w:t>
            </w:r>
            <w:hyperlink r:id="rId101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://</w:t>
              </w:r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m.edsoo.ru</w:t>
              </w:r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7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Разговорная речь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ЦОК</w:t>
            </w:r>
            <w:hyperlink r:id="rId102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</w:t>
              </w:r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://</w:t>
              </w:r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m.edsoo.ru</w:t>
              </w:r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жанры разговорной речи: устный рассказ, беседа, спор (обзор)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03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Научный стиль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04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жанры научного стиля (обзор)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05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4.6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Официально-деловой стиль. Основные жанры официально-делового стиля (обзор)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06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4.7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Публицистический стиль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07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9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4.8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жанры публицистического стиля (обзор)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1Рр/2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08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4.9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Язык художественной литературы.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1Рр/2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09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5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2"/>
                <w:szCs w:val="22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  <w:t xml:space="preserve">24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8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7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Тематические проверочные работы, практикумы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2Рр/8 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7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7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часов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68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 10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</w:tbl>
    <w:p>
      <w:pPr>
        <w:ind w:left="851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highlight w:val="yellow"/>
          <w:lang w:eastAsia="ar-SA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форма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организации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(34 часа: 1 час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903"/>
        <w:tblW w:w="99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2"/>
        <w:gridCol w:w="851"/>
        <w:gridCol w:w="1702"/>
        <w:gridCol w:w="1697"/>
        <w:gridCol w:w="2700"/>
      </w:tblGrid>
      <w:tr>
        <w:tblPrEx/>
        <w:trPr>
          <w:trHeight w:val="3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  <w:t xml:space="preserve">(кол-во часов)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b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b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образовательные 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 ресурсы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</w:tr>
      <w:tr>
        <w:tblPrEx/>
        <w:trPr>
          <w:trHeight w:val="319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1. 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Общие сведения о языке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Культура речи в экологическом аспекте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110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27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282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 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Синтаксис. Синтаксические нормы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</w:tr>
      <w:tr>
        <w:tblPrEx/>
        <w:trPr>
          <w:trHeight w:val="10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Синтаксис как раздел лингвистики (повторение, обобщение) 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111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8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Изобразительно-выразительные средства синтаксиса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112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6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Синтаксические нормы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113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5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нормы управления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114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3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Основные нормы употребления однородных членов предложения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115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2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нормы употребления причастных и деепричастных оборотов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116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нормы построения сложных предложений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117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4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Обобщение и систематизация по теме «Синтаксис. Синтаксические нормы». Практикум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118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31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27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3. 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Пунктуация. Основные правила пунктуации 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1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Пунктуация как раздел лингвистики (повторение, обобщение) 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119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9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Знаки препинания между подлежащим и сказуемым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120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0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Знаки препинания в предложениях с однородными членами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121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1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Знаки препинания в предложениях с обособленными членами предложения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122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6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Знаки препинания в предложениях с вводными конструкциями, обращениями, междометиями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123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8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Знаки препинания в сложном предложении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124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3.7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Знаки препинания в сложном предложении с разными видами связи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 </w:t>
            </w:r>
            <w:hyperlink r:id="rId125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3.8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Знаки препинания при передаче чужой речи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26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6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3.9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Повторение и обобщение по темам раздела "Пунктуация. Основные правила пунктуации». Практикум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27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5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71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4. 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Функциональная стилистика. Культура речи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Функциональная стилистика как раздел лингвистики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both"/>
              <w:rPr>
                <w:rStyle w:val="901"/>
              </w:rPr>
            </w:pPr>
            <w:r>
              <w:rPr>
                <w:rStyle w:val="901"/>
              </w:rPr>
            </w:r>
            <w:r>
              <w:rPr>
                <w:rStyle w:val="901"/>
              </w:rPr>
            </w:r>
            <w:r>
              <w:rPr>
                <w:rStyle w:val="90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28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7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Разговорная речь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29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жанры разговорной речи: устный рассказ, беседа, спор (обзор)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30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Научный стиль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31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жанры научного стиля (обзор)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32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4.6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Официально-деловой стиль. Основные жанры официально-делового стиля (обзор)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33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4.7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Публицистический стиль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34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9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4.8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жанры публицистического стиля (обзор)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35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4.9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Язык художественной литературы. Практикум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136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5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2"/>
                <w:szCs w:val="22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8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7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Тематические проверочные работы, практикумы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7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часов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 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</w:tbl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032"/>
        <w:spacing w:after="0"/>
        <w:tabs>
          <w:tab w:val="left" w:pos="2940" w:leader="none"/>
          <w:tab w:val="center" w:pos="51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25255266"/>
      <w:docPartObj>
        <w:docPartGallery w:val="Page Numbers (Bottom of Page)"/>
        <w:docPartUnique w:val="true"/>
      </w:docPartObj>
      <w:rPr/>
    </w:sdtPr>
    <w:sdtContent>
      <w:p>
        <w:pPr>
          <w:pStyle w:val="91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4994" w:hanging="293"/>
        <w:jc w:val="left"/>
      </w:pPr>
      <w:rPr>
        <w:rFonts w:hint="default" w:ascii="Times New Roman" w:hAnsi="Times New Roman" w:eastAsia="Times New Roman" w:cs="Times New Roman"/>
        <w:b/>
        <w:bCs/>
        <w:spacing w:val="-3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550" w:hanging="293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100" w:hanging="29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651" w:hanging="29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201" w:hanging="29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752" w:hanging="29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302" w:hanging="29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852" w:hanging="29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03" w:hanging="293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0"/>
  </w:num>
  <w:num w:numId="3">
    <w:abstractNumId w:val="15"/>
  </w:num>
  <w:num w:numId="4">
    <w:abstractNumId w:val="8"/>
  </w:num>
  <w:num w:numId="5">
    <w:abstractNumId w:val="11"/>
  </w:num>
  <w:num w:numId="6">
    <w:abstractNumId w:val="6"/>
  </w:num>
  <w:num w:numId="7">
    <w:abstractNumId w:val="21"/>
  </w:num>
  <w:num w:numId="8">
    <w:abstractNumId w:val="17"/>
  </w:num>
  <w:num w:numId="9">
    <w:abstractNumId w:val="20"/>
  </w:num>
  <w:num w:numId="10">
    <w:abstractNumId w:val="4"/>
  </w:num>
  <w:num w:numId="11">
    <w:abstractNumId w:val="9"/>
  </w:num>
  <w:num w:numId="12">
    <w:abstractNumId w:val="19"/>
  </w:num>
  <w:num w:numId="13">
    <w:abstractNumId w:val="16"/>
  </w:num>
  <w:num w:numId="14">
    <w:abstractNumId w:val="12"/>
  </w:num>
  <w:num w:numId="15">
    <w:abstractNumId w:val="7"/>
  </w:num>
  <w:num w:numId="16">
    <w:abstractNumId w:val="18"/>
  </w:num>
  <w:num w:numId="17">
    <w:abstractNumId w:val="2"/>
  </w:num>
  <w:num w:numId="18">
    <w:abstractNumId w:val="3"/>
  </w:num>
  <w:num w:numId="19">
    <w:abstractNumId w:val="14"/>
  </w:num>
  <w:num w:numId="20">
    <w:abstractNumId w:val="1"/>
  </w:num>
  <w:num w:numId="21">
    <w:abstractNumId w:val="1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2">
    <w:name w:val="Heading 1"/>
    <w:basedOn w:val="894"/>
    <w:next w:val="894"/>
    <w:link w:val="72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3">
    <w:name w:val="Heading 1 Char"/>
    <w:basedOn w:val="895"/>
    <w:link w:val="722"/>
    <w:uiPriority w:val="9"/>
    <w:rPr>
      <w:rFonts w:ascii="Arial" w:hAnsi="Arial" w:eastAsia="Arial" w:cs="Arial"/>
      <w:sz w:val="40"/>
      <w:szCs w:val="40"/>
    </w:rPr>
  </w:style>
  <w:style w:type="paragraph" w:styleId="724">
    <w:name w:val="Heading 2"/>
    <w:basedOn w:val="894"/>
    <w:next w:val="894"/>
    <w:link w:val="7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5">
    <w:name w:val="Heading 2 Char"/>
    <w:basedOn w:val="895"/>
    <w:link w:val="724"/>
    <w:uiPriority w:val="9"/>
    <w:rPr>
      <w:rFonts w:ascii="Arial" w:hAnsi="Arial" w:eastAsia="Arial" w:cs="Arial"/>
      <w:sz w:val="34"/>
    </w:rPr>
  </w:style>
  <w:style w:type="paragraph" w:styleId="726">
    <w:name w:val="Heading 3"/>
    <w:basedOn w:val="894"/>
    <w:next w:val="894"/>
    <w:link w:val="7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7">
    <w:name w:val="Heading 3 Char"/>
    <w:basedOn w:val="895"/>
    <w:link w:val="726"/>
    <w:uiPriority w:val="9"/>
    <w:rPr>
      <w:rFonts w:ascii="Arial" w:hAnsi="Arial" w:eastAsia="Arial" w:cs="Arial"/>
      <w:sz w:val="30"/>
      <w:szCs w:val="30"/>
    </w:rPr>
  </w:style>
  <w:style w:type="paragraph" w:styleId="728">
    <w:name w:val="Heading 4"/>
    <w:basedOn w:val="894"/>
    <w:next w:val="894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9">
    <w:name w:val="Heading 4 Char"/>
    <w:basedOn w:val="895"/>
    <w:link w:val="728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894"/>
    <w:next w:val="894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basedOn w:val="895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894"/>
    <w:next w:val="894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basedOn w:val="895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894"/>
    <w:next w:val="894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basedOn w:val="895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894"/>
    <w:next w:val="894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basedOn w:val="895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894"/>
    <w:next w:val="894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basedOn w:val="895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Title"/>
    <w:basedOn w:val="894"/>
    <w:next w:val="894"/>
    <w:link w:val="74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1">
    <w:name w:val="Title Char"/>
    <w:basedOn w:val="895"/>
    <w:link w:val="740"/>
    <w:uiPriority w:val="10"/>
    <w:rPr>
      <w:sz w:val="48"/>
      <w:szCs w:val="48"/>
    </w:rPr>
  </w:style>
  <w:style w:type="paragraph" w:styleId="742">
    <w:name w:val="Subtitle"/>
    <w:basedOn w:val="894"/>
    <w:next w:val="894"/>
    <w:link w:val="743"/>
    <w:uiPriority w:val="11"/>
    <w:qFormat/>
    <w:pPr>
      <w:spacing w:before="200" w:after="200"/>
    </w:pPr>
    <w:rPr>
      <w:sz w:val="24"/>
      <w:szCs w:val="24"/>
    </w:rPr>
  </w:style>
  <w:style w:type="character" w:styleId="743">
    <w:name w:val="Subtitle Char"/>
    <w:basedOn w:val="895"/>
    <w:link w:val="742"/>
    <w:uiPriority w:val="11"/>
    <w:rPr>
      <w:sz w:val="24"/>
      <w:szCs w:val="24"/>
    </w:rPr>
  </w:style>
  <w:style w:type="paragraph" w:styleId="744">
    <w:name w:val="Quote"/>
    <w:basedOn w:val="894"/>
    <w:next w:val="894"/>
    <w:link w:val="745"/>
    <w:uiPriority w:val="29"/>
    <w:qFormat/>
    <w:pPr>
      <w:ind w:left="720" w:right="720"/>
    </w:pPr>
    <w:rPr>
      <w:i/>
    </w:r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basedOn w:val="894"/>
    <w:next w:val="894"/>
    <w:link w:val="74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>
    <w:name w:val="Intense Quote Char"/>
    <w:link w:val="746"/>
    <w:uiPriority w:val="30"/>
    <w:rPr>
      <w:i/>
    </w:rPr>
  </w:style>
  <w:style w:type="character" w:styleId="748">
    <w:name w:val="Header Char"/>
    <w:basedOn w:val="895"/>
    <w:link w:val="911"/>
    <w:uiPriority w:val="99"/>
  </w:style>
  <w:style w:type="character" w:styleId="749">
    <w:name w:val="Footer Char"/>
    <w:basedOn w:val="895"/>
    <w:link w:val="913"/>
    <w:uiPriority w:val="99"/>
  </w:style>
  <w:style w:type="paragraph" w:styleId="750">
    <w:name w:val="Caption"/>
    <w:basedOn w:val="894"/>
    <w:next w:val="8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1">
    <w:name w:val="Caption Char"/>
    <w:basedOn w:val="750"/>
    <w:link w:val="913"/>
    <w:uiPriority w:val="99"/>
  </w:style>
  <w:style w:type="table" w:styleId="752">
    <w:name w:val="Table Grid Light"/>
    <w:basedOn w:val="8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Plain Table 1"/>
    <w:basedOn w:val="8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2"/>
    <w:basedOn w:val="8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>
    <w:name w:val="Plain Table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Plain Table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>
    <w:name w:val="Grid Table 1 Light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4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>
    <w:name w:val="Grid Table 4 - Accent 1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1">
    <w:name w:val="Grid Table 4 - Accent 2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Grid Table 4 - Accent 3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3">
    <w:name w:val="Grid Table 4 - Accent 4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Grid Table 4 - Accent 5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5">
    <w:name w:val="Grid Table 4 - Accent 6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6">
    <w:name w:val="Grid Table 5 Dark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3">
    <w:name w:val="Grid Table 6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4">
    <w:name w:val="Grid Table 6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5">
    <w:name w:val="Grid Table 6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6">
    <w:name w:val="Grid Table 6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7">
    <w:name w:val="Grid Table 6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8">
    <w:name w:val="Grid Table 6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6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7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5">
    <w:name w:val="List Table 2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6">
    <w:name w:val="List Table 2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7">
    <w:name w:val="List Table 2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8">
    <w:name w:val="List Table 2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9">
    <w:name w:val="List Table 2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0">
    <w:name w:val="List Table 2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1">
    <w:name w:val="List Table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5 Dark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6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3">
    <w:name w:val="List Table 6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4">
    <w:name w:val="List Table 6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5">
    <w:name w:val="List Table 6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6">
    <w:name w:val="List Table 6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7">
    <w:name w:val="List Table 6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8">
    <w:name w:val="List Table 6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9">
    <w:name w:val="List Table 7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0">
    <w:name w:val="List Table 7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1">
    <w:name w:val="List Table 7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2">
    <w:name w:val="List Table 7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3">
    <w:name w:val="List Table 7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4">
    <w:name w:val="List Table 7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5">
    <w:name w:val="List Table 7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6">
    <w:name w:val="Lined - Accent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Lined - Accent 1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8">
    <w:name w:val="Lined - Accent 2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9">
    <w:name w:val="Lined - Accent 3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0">
    <w:name w:val="Lined - Accent 4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1">
    <w:name w:val="Lined - Accent 5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2">
    <w:name w:val="Lined - Accent 6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3">
    <w:name w:val="Bordered &amp; Lined - Accent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Bordered &amp; Lined - Accent 1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5">
    <w:name w:val="Bordered &amp; Lined - Accent 2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6">
    <w:name w:val="Bordered &amp; Lined - Accent 3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7">
    <w:name w:val="Bordered &amp; Lined - Accent 4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8">
    <w:name w:val="Bordered &amp; Lined - Accent 5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9">
    <w:name w:val="Bordered &amp; Lined - Accent 6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0">
    <w:name w:val="Bordered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1">
    <w:name w:val="Bordered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2">
    <w:name w:val="Bordered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3">
    <w:name w:val="Bordered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4">
    <w:name w:val="Bordered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5">
    <w:name w:val="Bordered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6">
    <w:name w:val="Bordered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7">
    <w:name w:val="footnote text"/>
    <w:basedOn w:val="894"/>
    <w:link w:val="878"/>
    <w:uiPriority w:val="99"/>
    <w:semiHidden/>
    <w:unhideWhenUsed/>
    <w:pPr>
      <w:spacing w:after="40" w:line="240" w:lineRule="auto"/>
    </w:pPr>
    <w:rPr>
      <w:sz w:val="18"/>
    </w:r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basedOn w:val="895"/>
    <w:uiPriority w:val="99"/>
    <w:unhideWhenUsed/>
    <w:rPr>
      <w:vertAlign w:val="superscript"/>
    </w:rPr>
  </w:style>
  <w:style w:type="paragraph" w:styleId="880">
    <w:name w:val="endnote text"/>
    <w:basedOn w:val="894"/>
    <w:link w:val="881"/>
    <w:uiPriority w:val="99"/>
    <w:semiHidden/>
    <w:unhideWhenUsed/>
    <w:pPr>
      <w:spacing w:after="0" w:line="240" w:lineRule="auto"/>
    </w:pPr>
    <w:rPr>
      <w:sz w:val="20"/>
    </w:r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basedOn w:val="895"/>
    <w:uiPriority w:val="99"/>
    <w:semiHidden/>
    <w:unhideWhenUsed/>
    <w:rPr>
      <w:vertAlign w:val="superscript"/>
    </w:rPr>
  </w:style>
  <w:style w:type="paragraph" w:styleId="883">
    <w:name w:val="toc 1"/>
    <w:basedOn w:val="894"/>
    <w:next w:val="894"/>
    <w:uiPriority w:val="39"/>
    <w:unhideWhenUsed/>
    <w:pPr>
      <w:ind w:left="0" w:right="0" w:firstLine="0"/>
      <w:spacing w:after="57"/>
    </w:pPr>
  </w:style>
  <w:style w:type="paragraph" w:styleId="884">
    <w:name w:val="toc 2"/>
    <w:basedOn w:val="894"/>
    <w:next w:val="894"/>
    <w:uiPriority w:val="39"/>
    <w:unhideWhenUsed/>
    <w:pPr>
      <w:ind w:left="283" w:right="0" w:firstLine="0"/>
      <w:spacing w:after="57"/>
    </w:pPr>
  </w:style>
  <w:style w:type="paragraph" w:styleId="885">
    <w:name w:val="toc 3"/>
    <w:basedOn w:val="894"/>
    <w:next w:val="894"/>
    <w:uiPriority w:val="39"/>
    <w:unhideWhenUsed/>
    <w:pPr>
      <w:ind w:left="567" w:right="0" w:firstLine="0"/>
      <w:spacing w:after="57"/>
    </w:pPr>
  </w:style>
  <w:style w:type="paragraph" w:styleId="886">
    <w:name w:val="toc 4"/>
    <w:basedOn w:val="894"/>
    <w:next w:val="894"/>
    <w:uiPriority w:val="39"/>
    <w:unhideWhenUsed/>
    <w:pPr>
      <w:ind w:left="850" w:right="0" w:firstLine="0"/>
      <w:spacing w:after="57"/>
    </w:pPr>
  </w:style>
  <w:style w:type="paragraph" w:styleId="887">
    <w:name w:val="toc 5"/>
    <w:basedOn w:val="894"/>
    <w:next w:val="894"/>
    <w:uiPriority w:val="39"/>
    <w:unhideWhenUsed/>
    <w:pPr>
      <w:ind w:left="1134" w:right="0" w:firstLine="0"/>
      <w:spacing w:after="57"/>
    </w:pPr>
  </w:style>
  <w:style w:type="paragraph" w:styleId="888">
    <w:name w:val="toc 6"/>
    <w:basedOn w:val="894"/>
    <w:next w:val="894"/>
    <w:uiPriority w:val="39"/>
    <w:unhideWhenUsed/>
    <w:pPr>
      <w:ind w:left="1417" w:right="0" w:firstLine="0"/>
      <w:spacing w:after="57"/>
    </w:pPr>
  </w:style>
  <w:style w:type="paragraph" w:styleId="889">
    <w:name w:val="toc 7"/>
    <w:basedOn w:val="894"/>
    <w:next w:val="894"/>
    <w:uiPriority w:val="39"/>
    <w:unhideWhenUsed/>
    <w:pPr>
      <w:ind w:left="1701" w:right="0" w:firstLine="0"/>
      <w:spacing w:after="57"/>
    </w:pPr>
  </w:style>
  <w:style w:type="paragraph" w:styleId="890">
    <w:name w:val="toc 8"/>
    <w:basedOn w:val="894"/>
    <w:next w:val="894"/>
    <w:uiPriority w:val="39"/>
    <w:unhideWhenUsed/>
    <w:pPr>
      <w:ind w:left="1984" w:right="0" w:firstLine="0"/>
      <w:spacing w:after="57"/>
    </w:pPr>
  </w:style>
  <w:style w:type="paragraph" w:styleId="891">
    <w:name w:val="toc 9"/>
    <w:basedOn w:val="894"/>
    <w:next w:val="894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basedOn w:val="894"/>
    <w:next w:val="894"/>
    <w:uiPriority w:val="99"/>
    <w:unhideWhenUsed/>
    <w:pPr>
      <w:spacing w:after="0" w:afterAutospacing="0"/>
    </w:pPr>
  </w:style>
  <w:style w:type="paragraph" w:styleId="894" w:default="1">
    <w:name w:val="Normal"/>
    <w:qFormat/>
  </w:style>
  <w:style w:type="character" w:styleId="895" w:default="1">
    <w:name w:val="Default Paragraph Font"/>
    <w:uiPriority w:val="1"/>
    <w:semiHidden/>
    <w:unhideWhenUsed/>
  </w:style>
  <w:style w:type="table" w:styleId="8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7" w:default="1">
    <w:name w:val="No List"/>
    <w:uiPriority w:val="99"/>
    <w:semiHidden/>
    <w:unhideWhenUsed/>
  </w:style>
  <w:style w:type="character" w:styleId="898" w:customStyle="1">
    <w:name w:val="Без интервала Знак"/>
    <w:basedOn w:val="895"/>
    <w:link w:val="899"/>
    <w:uiPriority w:val="1"/>
    <w:rPr>
      <w:rFonts w:ascii="Times New Roman" w:hAnsi="Times New Roman" w:cs="Times New Roman"/>
    </w:rPr>
  </w:style>
  <w:style w:type="paragraph" w:styleId="899">
    <w:name w:val="No Spacing"/>
    <w:link w:val="898"/>
    <w:uiPriority w:val="1"/>
    <w:qFormat/>
    <w:pPr>
      <w:spacing w:after="0" w:line="240" w:lineRule="auto"/>
    </w:pPr>
    <w:rPr>
      <w:rFonts w:ascii="Times New Roman" w:hAnsi="Times New Roman" w:cs="Times New Roman"/>
    </w:rPr>
  </w:style>
  <w:style w:type="paragraph" w:styleId="900">
    <w:name w:val="Normal (Web)"/>
    <w:basedOn w:val="89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01">
    <w:name w:val="Strong"/>
    <w:basedOn w:val="895"/>
    <w:uiPriority w:val="22"/>
    <w:qFormat/>
    <w:rPr>
      <w:b/>
      <w:bCs/>
    </w:rPr>
  </w:style>
  <w:style w:type="paragraph" w:styleId="902">
    <w:name w:val="List Paragraph"/>
    <w:basedOn w:val="894"/>
    <w:uiPriority w:val="1"/>
    <w:qFormat/>
    <w:pPr>
      <w:contextualSpacing/>
      <w:ind w:left="720"/>
    </w:pPr>
  </w:style>
  <w:style w:type="table" w:styleId="903">
    <w:name w:val="Table Grid"/>
    <w:basedOn w:val="896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4">
    <w:name w:val="Body Text"/>
    <w:basedOn w:val="894"/>
    <w:link w:val="905"/>
    <w:uiPriority w:val="1"/>
    <w:qFormat/>
    <w:pPr>
      <w:ind w:left="313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905" w:customStyle="1">
    <w:name w:val="Основной текст Знак"/>
    <w:basedOn w:val="895"/>
    <w:link w:val="904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table" w:styleId="906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rFonts w:eastAsiaTheme="minorHAnsi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07" w:customStyle="1">
    <w:name w:val="Заголовок 11"/>
    <w:basedOn w:val="894"/>
    <w:uiPriority w:val="1"/>
    <w:qFormat/>
    <w:pPr>
      <w:ind w:left="1021"/>
      <w:jc w:val="center"/>
      <w:spacing w:after="0" w:line="240" w:lineRule="auto"/>
      <w:widowControl w:val="off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en-US"/>
    </w:rPr>
  </w:style>
  <w:style w:type="paragraph" w:styleId="908" w:customStyle="1">
    <w:name w:val="Table Paragraph"/>
    <w:basedOn w:val="894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character" w:styleId="909">
    <w:name w:val="Hyperlink"/>
    <w:basedOn w:val="895"/>
    <w:uiPriority w:val="99"/>
    <w:unhideWhenUsed/>
    <w:rPr>
      <w:color w:val="0000ff" w:themeColor="hyperlink"/>
      <w:u w:val="single"/>
    </w:rPr>
  </w:style>
  <w:style w:type="paragraph" w:styleId="910" w:customStyle="1">
    <w:name w:val="Default"/>
    <w:pPr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eastAsia="en-US"/>
    </w:rPr>
  </w:style>
  <w:style w:type="paragraph" w:styleId="911">
    <w:name w:val="Header"/>
    <w:basedOn w:val="894"/>
    <w:link w:val="912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2" w:customStyle="1">
    <w:name w:val="Верхний колонтитул Знак"/>
    <w:basedOn w:val="895"/>
    <w:link w:val="911"/>
    <w:uiPriority w:val="99"/>
    <w:semiHidden/>
  </w:style>
  <w:style w:type="paragraph" w:styleId="913">
    <w:name w:val="Footer"/>
    <w:basedOn w:val="894"/>
    <w:link w:val="9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Нижний колонтитул Знак"/>
    <w:basedOn w:val="895"/>
    <w:link w:val="91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bacc" TargetMode="External"/><Relationship Id="rId12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16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19" Type="http://schemas.openxmlformats.org/officeDocument/2006/relationships/hyperlink" Target="https://m.edsoo.ru/7f41bacc" TargetMode="External"/><Relationship Id="rId20" Type="http://schemas.openxmlformats.org/officeDocument/2006/relationships/hyperlink" Target="https://m.edsoo.ru/7f41bacc" TargetMode="External"/><Relationship Id="rId21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26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bacc" TargetMode="External"/><Relationship Id="rId52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bacc" TargetMode="External"/><Relationship Id="rId5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bacc" TargetMode="External"/><Relationship Id="rId58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bacc" TargetMode="External"/><Relationship Id="rId60" Type="http://schemas.openxmlformats.org/officeDocument/2006/relationships/hyperlink" Target="https://m.edsoo.ru/7f41bacc" TargetMode="External"/><Relationship Id="rId61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bacc" TargetMode="External"/><Relationship Id="rId63" Type="http://schemas.openxmlformats.org/officeDocument/2006/relationships/hyperlink" Target="https://m.edsoo.ru/7f41bacc" TargetMode="External"/><Relationship Id="rId64" Type="http://schemas.openxmlformats.org/officeDocument/2006/relationships/hyperlink" Target="https://m.edsoo.ru/7f41bacc" TargetMode="External"/><Relationship Id="rId65" Type="http://schemas.openxmlformats.org/officeDocument/2006/relationships/hyperlink" Target="https://m.edsoo.ru/7f41bacc" TargetMode="External"/><Relationship Id="rId66" Type="http://schemas.openxmlformats.org/officeDocument/2006/relationships/hyperlink" Target="https://m.edsoo.ru/7f41bacc" TargetMode="External"/><Relationship Id="rId67" Type="http://schemas.openxmlformats.org/officeDocument/2006/relationships/hyperlink" Target="https://m.edsoo.ru/7f41bacc" TargetMode="External"/><Relationship Id="rId68" Type="http://schemas.openxmlformats.org/officeDocument/2006/relationships/hyperlink" Target="https://m.edsoo.ru/7f41bacc" TargetMode="External"/><Relationship Id="rId69" Type="http://schemas.openxmlformats.org/officeDocument/2006/relationships/hyperlink" Target="https://m.edsoo.ru/7f41bacc" TargetMode="External"/><Relationship Id="rId70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bacc" TargetMode="External"/><Relationship Id="rId72" Type="http://schemas.openxmlformats.org/officeDocument/2006/relationships/hyperlink" Target="https://m.edsoo.ru/7f41bacc" TargetMode="External"/><Relationship Id="rId73" Type="http://schemas.openxmlformats.org/officeDocument/2006/relationships/hyperlink" Target="https://m.edsoo.ru/7f41bacc" TargetMode="External"/><Relationship Id="rId74" Type="http://schemas.openxmlformats.org/officeDocument/2006/relationships/hyperlink" Target="https://m.edsoo.ru/7f41bacc" TargetMode="External"/><Relationship Id="rId75" Type="http://schemas.openxmlformats.org/officeDocument/2006/relationships/hyperlink" Target="https://m.edsoo.ru/7f41bacc" TargetMode="External"/><Relationship Id="rId76" Type="http://schemas.openxmlformats.org/officeDocument/2006/relationships/hyperlink" Target="https://m.edsoo.ru/7f41bacc" TargetMode="External"/><Relationship Id="rId77" Type="http://schemas.openxmlformats.org/officeDocument/2006/relationships/hyperlink" Target="https://m.edsoo.ru/7f41bacc" TargetMode="External"/><Relationship Id="rId78" Type="http://schemas.openxmlformats.org/officeDocument/2006/relationships/hyperlink" Target="https://m.edsoo.ru/7f41bacc" TargetMode="External"/><Relationship Id="rId79" Type="http://schemas.openxmlformats.org/officeDocument/2006/relationships/hyperlink" Target="https://m.edsoo.ru/7f41bacc" TargetMode="External"/><Relationship Id="rId80" Type="http://schemas.openxmlformats.org/officeDocument/2006/relationships/hyperlink" Target="https://m.edsoo.ru/7f41bacc" TargetMode="External"/><Relationship Id="rId81" Type="http://schemas.openxmlformats.org/officeDocument/2006/relationships/hyperlink" Target="https://m.edsoo.ru/7f41bacc" TargetMode="External"/><Relationship Id="rId82" Type="http://schemas.openxmlformats.org/officeDocument/2006/relationships/hyperlink" Target="https://m.edsoo.ru/7f41bacc" TargetMode="External"/><Relationship Id="rId83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7f41c7e2" TargetMode="External"/><Relationship Id="rId85" Type="http://schemas.openxmlformats.org/officeDocument/2006/relationships/hyperlink" Target="https://m.edsoo.ru/7f41c7e2" TargetMode="External"/><Relationship Id="rId86" Type="http://schemas.openxmlformats.org/officeDocument/2006/relationships/hyperlink" Target="https://m.edsoo.ru/7f41c7e2" TargetMode="External"/><Relationship Id="rId87" Type="http://schemas.openxmlformats.org/officeDocument/2006/relationships/hyperlink" Target="https://m.edsoo.ru/7f41c7e2" TargetMode="External"/><Relationship Id="rId88" Type="http://schemas.openxmlformats.org/officeDocument/2006/relationships/hyperlink" Target="https://m.edsoo.ru/7f41c7e2" TargetMode="External"/><Relationship Id="rId89" Type="http://schemas.openxmlformats.org/officeDocument/2006/relationships/hyperlink" Target="https://m.edsoo.ru/7f41c7e2" TargetMode="External"/><Relationship Id="rId90" Type="http://schemas.openxmlformats.org/officeDocument/2006/relationships/hyperlink" Target="https://m.edsoo.ru/7f41c7e2" TargetMode="External"/><Relationship Id="rId9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7f41c7e2" TargetMode="External"/><Relationship Id="rId93" Type="http://schemas.openxmlformats.org/officeDocument/2006/relationships/hyperlink" Target="https://m.edsoo.ru/7f41c7e2" TargetMode="External"/><Relationship Id="rId94" Type="http://schemas.openxmlformats.org/officeDocument/2006/relationships/hyperlink" Target="https://m.edsoo.ru/7f41c7e2" TargetMode="External"/><Relationship Id="rId95" Type="http://schemas.openxmlformats.org/officeDocument/2006/relationships/hyperlink" Target="https://m.edsoo.ru/7f41c7e2" TargetMode="External"/><Relationship Id="rId96" Type="http://schemas.openxmlformats.org/officeDocument/2006/relationships/hyperlink" Target="https://m.edsoo.ru/7f41c7e2" TargetMode="External"/><Relationship Id="rId97" Type="http://schemas.openxmlformats.org/officeDocument/2006/relationships/hyperlink" Target="https://m.edsoo.ru/7f41c7e2" TargetMode="External"/><Relationship Id="rId98" Type="http://schemas.openxmlformats.org/officeDocument/2006/relationships/hyperlink" Target="https://m.edsoo.ru/7f41c7e2" TargetMode="External"/><Relationship Id="rId99" Type="http://schemas.openxmlformats.org/officeDocument/2006/relationships/hyperlink" Target="https://m.edsoo.ru/7f41c7e2" TargetMode="External"/><Relationship Id="rId100" Type="http://schemas.openxmlformats.org/officeDocument/2006/relationships/hyperlink" Target="https://m.edsoo.ru/7f41c7e2" TargetMode="External"/><Relationship Id="rId101" Type="http://schemas.openxmlformats.org/officeDocument/2006/relationships/hyperlink" Target="https://m.edsoo.ru/7f41c7e2" TargetMode="External"/><Relationship Id="rId102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7f41c7e2" TargetMode="External"/><Relationship Id="rId104" Type="http://schemas.openxmlformats.org/officeDocument/2006/relationships/hyperlink" Target="https://m.edsoo.ru/7f41c7e2" TargetMode="External"/><Relationship Id="rId105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7f41c7e2" TargetMode="External"/><Relationship Id="rId107" Type="http://schemas.openxmlformats.org/officeDocument/2006/relationships/hyperlink" Target="https://m.edsoo.ru/7f41c7e2" TargetMode="External"/><Relationship Id="rId108" Type="http://schemas.openxmlformats.org/officeDocument/2006/relationships/hyperlink" Target="https://m.edsoo.ru/7f41c7e2" TargetMode="External"/><Relationship Id="rId109" Type="http://schemas.openxmlformats.org/officeDocument/2006/relationships/hyperlink" Target="https://m.edsoo.ru/7f41c7e2" TargetMode="External"/><Relationship Id="rId110" Type="http://schemas.openxmlformats.org/officeDocument/2006/relationships/hyperlink" Target="https://m.edsoo.ru/7f41c7e2" TargetMode="External"/><Relationship Id="rId111" Type="http://schemas.openxmlformats.org/officeDocument/2006/relationships/hyperlink" Target="https://m.edsoo.ru/7f41c7e2" TargetMode="External"/><Relationship Id="rId112" Type="http://schemas.openxmlformats.org/officeDocument/2006/relationships/hyperlink" Target="https://m.edsoo.ru/7f41c7e2" TargetMode="External"/><Relationship Id="rId113" Type="http://schemas.openxmlformats.org/officeDocument/2006/relationships/hyperlink" Target="https://m.edsoo.ru/7f41c7e2" TargetMode="External"/><Relationship Id="rId114" Type="http://schemas.openxmlformats.org/officeDocument/2006/relationships/hyperlink" Target="https://m.edsoo.ru/7f41c7e2" TargetMode="External"/><Relationship Id="rId115" Type="http://schemas.openxmlformats.org/officeDocument/2006/relationships/hyperlink" Target="https://m.edsoo.ru/7f41c7e2" TargetMode="External"/><Relationship Id="rId116" Type="http://schemas.openxmlformats.org/officeDocument/2006/relationships/hyperlink" Target="https://m.edsoo.ru/7f41c7e2" TargetMode="External"/><Relationship Id="rId117" Type="http://schemas.openxmlformats.org/officeDocument/2006/relationships/hyperlink" Target="https://m.edsoo.ru/7f41c7e2" TargetMode="External"/><Relationship Id="rId118" Type="http://schemas.openxmlformats.org/officeDocument/2006/relationships/hyperlink" Target="https://m.edsoo.ru/7f41c7e2" TargetMode="External"/><Relationship Id="rId119" Type="http://schemas.openxmlformats.org/officeDocument/2006/relationships/hyperlink" Target="https://m.edsoo.ru/7f41c7e2" TargetMode="External"/><Relationship Id="rId120" Type="http://schemas.openxmlformats.org/officeDocument/2006/relationships/hyperlink" Target="https://m.edsoo.ru/7f41c7e2" TargetMode="External"/><Relationship Id="rId121" Type="http://schemas.openxmlformats.org/officeDocument/2006/relationships/hyperlink" Target="https://m.edsoo.ru/7f41c7e2" TargetMode="External"/><Relationship Id="rId122" Type="http://schemas.openxmlformats.org/officeDocument/2006/relationships/hyperlink" Target="https://m.edsoo.ru/7f41c7e2" TargetMode="External"/><Relationship Id="rId123" Type="http://schemas.openxmlformats.org/officeDocument/2006/relationships/hyperlink" Target="https://m.edsoo.ru/7f41c7e2" TargetMode="External"/><Relationship Id="rId124" Type="http://schemas.openxmlformats.org/officeDocument/2006/relationships/hyperlink" Target="https://m.edsoo.ru/7f41c7e2" TargetMode="External"/><Relationship Id="rId125" Type="http://schemas.openxmlformats.org/officeDocument/2006/relationships/hyperlink" Target="https://m.edsoo.ru/7f41c7e2" TargetMode="External"/><Relationship Id="rId126" Type="http://schemas.openxmlformats.org/officeDocument/2006/relationships/hyperlink" Target="https://m.edsoo.ru/7f41c7e2" TargetMode="External"/><Relationship Id="rId127" Type="http://schemas.openxmlformats.org/officeDocument/2006/relationships/hyperlink" Target="https://m.edsoo.ru/7f41c7e2" TargetMode="External"/><Relationship Id="rId128" Type="http://schemas.openxmlformats.org/officeDocument/2006/relationships/hyperlink" Target="https://m.edsoo.ru/7f41c7e2" TargetMode="External"/><Relationship Id="rId129" Type="http://schemas.openxmlformats.org/officeDocument/2006/relationships/hyperlink" Target="https://m.edsoo.ru/7f41c7e2" TargetMode="External"/><Relationship Id="rId130" Type="http://schemas.openxmlformats.org/officeDocument/2006/relationships/hyperlink" Target="https://m.edsoo.ru/7f41c7e2" TargetMode="External"/><Relationship Id="rId131" Type="http://schemas.openxmlformats.org/officeDocument/2006/relationships/hyperlink" Target="https://m.edsoo.ru/7f41c7e2" TargetMode="External"/><Relationship Id="rId132" Type="http://schemas.openxmlformats.org/officeDocument/2006/relationships/hyperlink" Target="https://m.edsoo.ru/7f41c7e2" TargetMode="External"/><Relationship Id="rId133" Type="http://schemas.openxmlformats.org/officeDocument/2006/relationships/hyperlink" Target="https://m.edsoo.ru/7f41c7e2" TargetMode="External"/><Relationship Id="rId134" Type="http://schemas.openxmlformats.org/officeDocument/2006/relationships/hyperlink" Target="https://m.edsoo.ru/7f41c7e2" TargetMode="External"/><Relationship Id="rId135" Type="http://schemas.openxmlformats.org/officeDocument/2006/relationships/hyperlink" Target="https://m.edsoo.ru/7f41c7e2" TargetMode="External"/><Relationship Id="rId136" Type="http://schemas.openxmlformats.org/officeDocument/2006/relationships/hyperlink" Target="https://m.edsoo.ru/7f41c7e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B7985-F7C8-4732-ACC3-05ABDCC10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revision>11</cp:revision>
  <dcterms:created xsi:type="dcterms:W3CDTF">2023-09-12T08:24:00Z</dcterms:created>
  <dcterms:modified xsi:type="dcterms:W3CDTF">2024-09-20T04:51:44Z</dcterms:modified>
</cp:coreProperties>
</file>