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8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0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80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8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0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8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 «Государственный (коми) язык»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/>
      <w:bookmarkStart w:id="0" w:name="_GoBack"/>
      <w:r/>
      <w:bookmarkEnd w:id="0"/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</w:p>
    <w:p>
      <w:pPr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</w:rPr>
      </w:pPr>
      <w:r/>
      <w:bookmarkStart w:id="1" w:name="458a8b50-bc87-4dce-ba15-54688bfa7451"/>
      <w:r/>
      <w:bookmarkStart w:id="2" w:name="block-4356216"/>
      <w:r/>
      <w:bookmarkEnd w:id="1"/>
      <w:r>
        <w:rPr>
          <w:rFonts w:ascii="Liberation Serif" w:hAnsi="Liberation Serif" w:cs="Liberation Serif"/>
          <w:b/>
          <w:sz w:val="24"/>
          <w:szCs w:val="24"/>
        </w:rPr>
        <w:t xml:space="preserve">‌‌</w:t>
      </w:r>
      <w:bookmarkEnd w:id="2"/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«Государственный (коми) язык»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 5-9 классов УКП «РДБ» 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(</w:t>
      </w:r>
      <w:r>
        <w:rPr>
          <w:rFonts w:ascii="Liberation Serif" w:hAnsi="Liberation Serif" w:cs="Liberation Serif"/>
          <w:sz w:val="24"/>
          <w:szCs w:val="24"/>
        </w:rPr>
        <w:t xml:space="preserve">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</w:rPr>
        <w:t xml:space="preserve">)</w:t>
      </w:r>
      <w:bookmarkStart w:id="3" w:name="dst100001"/>
      <w:r/>
      <w:bookmarkEnd w:id="3"/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 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а </w:t>
      </w:r>
      <w:r>
        <w:rPr>
          <w:rFonts w:ascii="Liberation Serif" w:hAnsi="Liberation Serif" w:cs="Liberation Serif"/>
          <w:sz w:val="24"/>
          <w:szCs w:val="24"/>
        </w:rPr>
        <w:t xml:space="preserve">также с учетом федеральной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</w:rPr>
        <w:t xml:space="preserve">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  <w:t xml:space="preserve">Общая характеристика учебного предмета</w:t>
      </w:r>
      <w:bookmarkStart w:id="4" w:name="110125"/>
      <w:r/>
      <w:bookmarkEnd w:id="4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государственному (коми) языку обеспечивает преемственность с программой по государственному (коми) языку начального общего образования в плане дальнейшего развития всех речевых умений и овладения языковыми средствами.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/>
      <w:bookmarkStart w:id="5" w:name="110126"/>
      <w:r/>
      <w:bookmarkEnd w:id="5"/>
      <w:r>
        <w:rPr>
          <w:rFonts w:ascii="Liberation Serif" w:hAnsi="Liberation Serif" w:cs="Liberation Serif"/>
          <w:color w:val="000000"/>
        </w:rPr>
        <w:t xml:space="preserve">Программа по государственному (коми) языку устанавливает распределение обязательного предметного содержания по годам обучения, а </w:t>
      </w:r>
      <w:r>
        <w:rPr>
          <w:rFonts w:ascii="Liberation Serif" w:hAnsi="Liberation Serif" w:cs="Liberation Serif"/>
          <w:color w:val="000000"/>
        </w:rPr>
        <w:t xml:space="preserve">также последовательность их изучения с учетом особенностей структуры коми языка, межпредметных связей коми языка с содержанием других учебных предметов, изучаемых на уровне основного общего образования, а также с учетом возрастных особенностей обучающихся.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/>
      <w:bookmarkStart w:id="6" w:name="110127"/>
      <w:r/>
      <w:bookmarkEnd w:id="6"/>
      <w:r>
        <w:rPr>
          <w:rFonts w:ascii="Liberation Serif" w:hAnsi="Liberation Serif" w:cs="Liberation Serif"/>
          <w:color w:val="000000"/>
        </w:rPr>
        <w:t xml:space="preserve">Программа по государственному (коми) языку имеет нелинейный характер и основана на</w:t>
      </w:r>
      <w:r>
        <w:rPr>
          <w:rFonts w:ascii="Liberation Serif" w:hAnsi="Liberation Serif" w:cs="Liberation Serif"/>
          <w:color w:val="000000"/>
        </w:rPr>
        <w:t xml:space="preserve"> концентрическом принципе. В каждом классе осваиваются новые элементы содержания, а уже известные грамматические формы и конструкции повторяются и закрепляются на новом лексическом материале и расширяющемся в процессе обучения тематическом содержании речи.</w:t>
      </w:r>
      <w:bookmarkStart w:id="7" w:name="110128"/>
      <w:r/>
      <w:bookmarkEnd w:id="7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 </w:t>
      </w:r>
      <w:r>
        <w:rPr>
          <w:rFonts w:ascii="Liberation Serif" w:hAnsi="Liberation Serif" w:cs="Liberation Serif"/>
          <w:color w:val="000000"/>
        </w:rPr>
        <w:t xml:space="preserve">содержании программы по государственному (коми) языку выделяются содержательные линии</w:t>
      </w:r>
      <w:r>
        <w:rPr>
          <w:rFonts w:ascii="Liberation Serif" w:hAnsi="Liberation Serif" w:cs="Liberation Serif"/>
          <w:color w:val="000000"/>
        </w:rPr>
        <w:t xml:space="preserve">: коммуникативные умения, виды речевой деятельности (говорение, аудирование, чтение, письмо), фонетическая сторона речи, орфография и пунктуация, лексическая сторона речи, грамматическая сторона речи, социокультурные знания и умения, компенсаторные умения.</w:t>
      </w:r>
      <w:bookmarkStart w:id="8" w:name="110129"/>
      <w:r/>
      <w:bookmarkEnd w:id="8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Цели изучения учебного предмета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Изучение государственного (коми) языка направлено на достижение следующих целей: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bookmarkStart w:id="9" w:name="110130"/>
      <w:r/>
      <w:bookmarkEnd w:id="9"/>
      <w:r>
        <w:rPr>
          <w:rFonts w:ascii="Liberation Serif" w:hAnsi="Liberation Serif" w:cs="Liberation Serif"/>
          <w:color w:val="000000"/>
        </w:rPr>
        <w:t xml:space="preserve">повышение уровня владения коми языком, достигнутого на уровне начального общего образования, и овладение обучающимися необходимым и достаточным уровнем </w:t>
      </w:r>
      <w:r>
        <w:rPr>
          <w:rFonts w:ascii="Liberation Serif" w:hAnsi="Liberation Serif" w:cs="Liberation Serif"/>
          <w:color w:val="000000"/>
        </w:rPr>
        <w:t xml:space="preserve">коммуникативной компетенции для решения социально-коммуникативных задач в различных областях бытовой, культурной и научной деятельности;</w:t>
      </w:r>
      <w:bookmarkStart w:id="10" w:name="110131"/>
      <w:r/>
      <w:bookmarkEnd w:id="10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развитие коммуникативной компетенции в совокупности ее составляющих, а именно: речевых умений (развитие коммуникативных умений в основных видах речевой деятельности (говорении, аудировании, чтении, письме), языковых умений (овладение язы</w:t>
      </w:r>
      <w:r>
        <w:rPr>
          <w:rFonts w:ascii="Liberation Serif" w:hAnsi="Liberation Serif" w:cs="Liberation Serif"/>
          <w:color w:val="000000"/>
        </w:rPr>
        <w:t xml:space="preserve">ковыми средствами (фонетическими, орфографическими, лексическими, грамматическими) в соответствии с отобранными темами и ситуациями общения, освоение знаний о языковых явлениях изучаемого языка, способах выражения мысли на коми и русском языках), социокуль</w:t>
      </w:r>
      <w:r>
        <w:rPr>
          <w:rFonts w:ascii="Liberation Serif" w:hAnsi="Liberation Serif" w:cs="Liberation Serif"/>
          <w:color w:val="000000"/>
        </w:rPr>
        <w:t xml:space="preserve">турных умений (приобщение к культуре, традициям, реалиям народа коми в рамках тем и ситуаций общения, отвечающих опыту, интересам, психологическим особенностям обучающихся на уровне основного общего образования), компенсаторных умений (развитие умений выхо</w:t>
      </w:r>
      <w:r>
        <w:rPr>
          <w:rFonts w:ascii="Liberation Serif" w:hAnsi="Liberation Serif" w:cs="Liberation Serif"/>
          <w:color w:val="000000"/>
        </w:rPr>
        <w:t xml:space="preserve">дить из положения в условиях дефицита языковых средств при получении и передаче информации), учебно-познавательных умений (освоение способов и приемов самостоятельного изучения коми языка и культуры, в том числе с использованием информационных технологий);</w:t>
      </w:r>
      <w:bookmarkStart w:id="11" w:name="110132"/>
      <w:r/>
      <w:bookmarkEnd w:id="11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развитие гражданской идентичности, чувства патриотизма и гордости за свой народ, республику, страну и осознание своей этнической и национальной принадлежности через изучение языка и культуры коми народа;</w:t>
      </w:r>
      <w:bookmarkStart w:id="12" w:name="110133"/>
      <w:r/>
      <w:bookmarkEnd w:id="12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развитие активной жизненной позиции через обсуждение актуальных событий в стране и мире, выражение своего отношения к происходящему, обоснование собственного мнения;</w:t>
      </w:r>
      <w:bookmarkStart w:id="13" w:name="110134"/>
      <w:r/>
      <w:bookmarkEnd w:id="13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развитие функциональной грамотности как способности решать учебные задачи и жизненные проблемные ситуации.</w:t>
      </w:r>
      <w:bookmarkStart w:id="14" w:name="110135"/>
      <w:r/>
      <w:bookmarkEnd w:id="14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eastAsia="TimesNewRomanPSMT" w:cs="Liberation Serif"/>
          <w:b/>
          <w:sz w:val="24"/>
          <w:szCs w:val="24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В УКП «РДБ» реализация рабочей программы учебного предмета «Г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осударственный (коми) язык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К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онтрольны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е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 работ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ы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 по предмету 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 xml:space="preserve">не предусмотрены.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Место учебного предмета в учебном плане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соответствии с ФГОС ООО учебный предмет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«Государственный (коми) язык»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входит в предметную область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Родной язык и родная литература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          Об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щее число часов, рекомендованных для изучения государственного (коми) языка, -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153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час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: в 5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-8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класс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ах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-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34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час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1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час в неделю), в 9 классе -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17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часов (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0,5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часа в неделю).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39"/>
        <w:ind w:firstLine="709"/>
        <w:jc w:val="both"/>
        <w:spacing w:before="0" w:beforeAutospacing="0" w:after="0" w:afterAutospacing="0" w:line="293" w:lineRule="atLeast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both"/>
        <w:spacing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</w:rPr>
      </w:r>
    </w:p>
    <w:p>
      <w:pPr>
        <w:ind w:firstLine="56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СОДЕРЖАНИЕ ОБУЧЕНИЯ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Первый день в новом учебном году. День Знаний. Школа. Мой классный руководитель. Новые знакомства. Распорядок дня в школе.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Характеристика членов семьи: внешность, черты характера. Увлечения членов семьи. Распорядок дня в семье. Совместное проведение досуга.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Здоровье. Приём у врача или вызов врача на дом. Покупка лекарств в аптеке. Спортивные секции.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Любимые игры. Коми игры. Любимые книги. Компьютерные игры.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Профессии родных, знакомых.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погоды. Времена года. Любимое время года. Забота о домашних животных.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Коми национальный костюм. Коми национальная кухня. Коми народные музыкальные инструменты.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15" w:name="_Hlk129852033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 </w:t>
      </w:r>
      <w:r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предложение или отказываться от предложения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Диалог-побуждение к действию: обращаться с просьбой, вежливо соглашаться или не соглашаться выполнить просьбу, приглашать собеседника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совместной деятельности, вежливо соглашаться или не соглашаться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предложение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запрашивать интересующую информацию.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опорой на речевые ситуации, ключевые слова и (или) иллюстрации, фотографии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норм речевого этикета, принятых в Республике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- 6-7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 </w:t>
      </w:r>
      <w:r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 или сообщение.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 текста.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ключевые слова, вопросы, план и (или) иллюстрации, фотографии.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- 6 фраз (с использованием распространенных предложений).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коммуникативных умений аудирования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вербальная (невербальная) реакция на услышанное;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умений восприятия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зависимости от поставленной коммуникативной задачи: с пониманием основного содержания, с пониманием запрашиваемой информации с опорой и без опоры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иллюстрации.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и главные факты или события в воспринимаемом на слух тексте;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- 60-70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сформированного ранее умения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их содержание в зависимости от поставленной коммуникативной задачи: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предполагает умение определять основную тему и главные факты или события в прочитанном тексте,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стихотворение, несплошной текст (таблица).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- 180-200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 на базе умений, сформированных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уровне начального общего образования: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коротких поздравлений с праздниками;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оформление обложки тетради;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заполнение анкет и формуляров, сообщение о себе основных сведений (имя, фамилия, возраст, адрес) в соответствии с нормами, принятыми в Республике Коми;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сообщение кратких сведений о себе, оформление обращения, завершающей фразы и подписи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соответствии с нормами неофициального общения (объём сообщения - до 60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Специфические звуки коми языка: [ö], [дж], [дз], [тш]; произношение [i] после твёрдых парных согласных.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Вставочные звуки [й], [м], [к], [т] (например, в словах синсö - син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ыс, кывсö - кыв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ыс, локны - лок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а, тош - тош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Произношение заимствованных из русского языка слов (ножич, тöчилка, шопер, плöтник, яблöг, пирöг, сакар, кампет, картупель, платтьö, шарп, сарапан, тупли).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ошибок, ведущих к сбою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коммуникации, произнесение слов с соблюдением правильного ударения и фраз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препинания: точки, вопросительного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восклицательного знаков в конце предложения; запятой при перечислении, запятой при обращении.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Пунктуационно правильное оформление электронного сообщения личного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послелогов с существительными.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взаимно-личных местоимений.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существительных с суффиксом -пи (каньпи, понпи).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существительных во множественном числе (пызанъяс, мачьяс, пуяс, туйяс).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глаголов единственного числа в первом прошедшем времени.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Чередование согласных букв в середине слова (в - л: ныв - нывсö - нылыс; сьывны - сьыла).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явлений синонимии, антонимии в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Слова, заимствованные из русского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</w:t>
      </w:r>
      <w:r>
        <w:rPr>
          <w:rFonts w:ascii="Liberation Serif" w:hAnsi="Liberation Serif" w:cs="Liberation Serif"/>
          <w:sz w:val="24"/>
          <w:szCs w:val="24"/>
        </w:rPr>
        <w:t xml:space="preserve">625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 (включая 500 лексических единиц, изученных в начальной школе)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675 лексических единиц для рецептивного усвоения (включая 625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изученных морфологических форм и синтаксических конструкций коми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предложении.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нераспространённых и распространённых простых предложениях с простым глагольным сказуемым (Воистöв. Воискöдзыдтöв. Сiйöкотöртö.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Аскимемунашколаö.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Повествовательные предложения в утвердительной и отрицательной формах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(Меаскивелöдча. - Меаскиогвелöдчы. Керкаысыджыд. - Керкаысабуыджыд.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Побудительные предложения с утвердительной формой сказуемого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Ворсöйтанi!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Лыддьысёрникузясö!). Побудительные предложения с отрицательной формой сказуемого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Эн мунöйталунвöрö!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Небöгтöлыддьы, но уджтö эн вунöд!).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Вопросительные предложения с вопросительными словами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Кутшöмнебöг? Кöнiуджалö? Кымынчасынлоктан? Кутшöмсылöнюрсиыс?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Синонимичные конструкции типа (Менам нимöй Лена. - Менöшуöны Лена. - МенöшуöныЛенаöн., Менымдаснёльарöс. - Медаснёльарöса., Менам синмöйлöз. - Мелöзсинма.).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Предложения с обращением (Миша, тэ талунмыйсёйин?).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Склонение имён существительных в соединительном, творительном, исходном падежах.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и употребление множественного числа существительных (кань - каньяс, пи - пиян).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 с суффиксами -öм (вöралöм, котралöм), -ысь (велöдысь, бурдöдысь).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Определённо-притяжательная категория существительных (вок-öй, вок-ыд, вок-ыс, вок-ным, вок-ныд, вок-ныс).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 с суффиксами -а, -я (туруна, пувъя, платтьöа), -са, -ся (синформационно-коммуникационных технологийса, тöвся).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имён существительных от глаголов (веськöдлысь, велöдысь, пусьысь).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глаголов от имён прилагательных (вижöдны, сьöдöдны).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Глаголы настоящего и прошедшего времени в единственном числе. Утвердительные и отрицательные глаголы повелительного наклонения (ньöб, сёй, эн котрав).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Модальные глаголы позьны, кöсйыны, вермыны.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с суффиксами -öд (вижöдны, сьöдöдны).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Личные местоимения (ме, тэ, сiйö, ми, тi, найö).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местоимения (кымын? кутшöм? кодi? кор? мый? кöнi? кытчö? кодöн?).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Взаимно-личные местоимения (öта-мöдöс, öта-мöдкöд, öта-мöдлы).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Количественные числительные (до 100).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частиц: отрицательная (абу), временная (нин).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Послелоги места (улöсвылын, школа бокын, керкасайын, пугöгöр, пызанулын, пачдорын, ю вомöн, мупыр).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социокультурных элементов речевого поведенческого этикета в рамках тематического содержания (в ситуациях общения, в том числе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«В семье», «В школе», «На улице», «У врача», «В аптеке»).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в устной и пи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сьменной речи наиболее употребительной тематической фоновой лексики и реалий в рамках отобранного тематического содержания (коми национальная одежда, коми национальная кухня, коми народные музыкальные инструменты, традиции коми народа в проведении досуга).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родной страны и Республики Коми: знакомство с особенностями образа жизни и культуры коми народа (известные достопримечательности, выдающиеся люди, традиции), с образцами коми фольклора (сказки, поговорки, пословицы, скорог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оворки, коми национальные игры и другими), с отдельными литературными произведениями писателей и поэтов Республики Коми, с отдельными музыкальными произведениями композиторов Республики Коми, с отдельными произведениями живописи художников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составлять поколенное имя на коми языке;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оформлять свой адрес на коми языке (в анкете, формуляре);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называть месяцы календарного года;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Россию, Республику Коми, свой населённый пункт;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Республики Коми (коми национальная одежда, коми национальная кухня, коми народные музыкальные инструменты, традиции в проведении досуга);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выдающихся людях родной страны и республики (поэтах).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ключевых слов в качестве опоры при составлении собственных высказываний.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объектов, явлений, процессов рамках изученной тематики.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16" w:name="_Hlk129857805"/>
      <w:r/>
      <w:bookmarkEnd w:id="15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Мой класс. Мои одноклассники. День учителя. Любимый учитель.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Семейные праздники. Выбор и покупка подарка. Покупка продуктов питания к праздничному столу. Поздравительные или пригласительные открытки. Планирование праздника.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Летние виды спорта. История некоторых видов спорта. Мои спортивные увлечения во время летних каникул.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музея (выставки). Виды путешествий. Планирование поездки. Выбор маршрута.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Творческие профессии. Знаменитые люди творческих профессий Республики Коми (писатели, поэты, художники).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Квартира (дом или комната). Предметы интерьера, мебели. Традиционное жилище коми.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Детские газеты и журналы на коми языке. Школьная газета.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Государственная символика Республики Коми.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Географическое положение Республики Коми. Природные богатства Республики Коми: лес, нефть, газ, уголь и другое. Реки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Традиционные праздники народа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переспрашивать; поздравлять с праздником, выражать пожелания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вежливо реагировать на поздравление; выражать благодарность; вежливо соглашаться на предложение или отказываться от предложения собеседника.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ог-побуждение к действию: обращаться с просьбой, вежливо соглашаться или не соглашаться выполнить просьбу, приглашать собеседника к совместной деятельности, вежливо соглашаться или не соглашаться на предложение собеседника, объясняя причину своего решения.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информацию;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опорой на речевые ситуации, ключевые слова, и (или) иллюстрации и фотографии с соблюдением норм речевого этикета.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- 7-8 реплик.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повествование, или 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ключевые слова, план, вопросы, таблицы и (или) с иллюстрации, фотографии.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- 7 фраз.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вербальная (невербальная) реакция на услышанное.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и главные факты или события в воспринимаемом на слух тексте;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- 70-80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адаптированные аутентичные тексты разных жанров и стилей, содержащие отдельные незнакомые слова,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различной глубиной проникновения в их содержание в зависимости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от поставленной коммуникативной задачи: с пониманием основного содержания,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ет умение определять тему (основную мысль), главные факты (события), прогнозировать содержание текста по заголовку (началу) текста; игнорировать незнакомые слова, несущественные для понимания основного содержания; понимать заимствованные слова в контексте.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беседа, отрывок из художественного произведения (рассказ, сказка),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- 250-300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заполнение анкет и формуляров, сообщение о себе основных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дополнительных сведений (имя, фамилия, возраст, гражданство, адрес, класс, школа, увлечения и интересы) в соответствии с нормами, принятыми в Республике Коми;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поздравления учителю;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заметки на коми языке в газету или журнал;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сообщать краткие сведения о себе; расспрашивать друга (подругу) по переписке о его (её) увлечениях, выражать благодарность, извинение; оформлять обращение, завершающую фразу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подпись в соответствии с нормами неофициального общения (объём сообщения - до 70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небольшого письменного высказывания с опорой на образец, план, иллюстрацию (объём письменного высказывания - до 70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Специфические звуки коми языка: [ö], [дж], [дз], [тш], произношение [i]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после твёрдых парных согласных (повторение).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Вставочные звуки [й], [м], [к], [т] в словах типа чöд - чöдйыс, ус - ускыс, гöп - гöптыс (повторение).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ведущих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сбою в коммуникации, произнесение слов с соблюдением правильного ударения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фраз 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препинания: точки, вопросительного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восклицательного знаков в конце предложения; запятой при перечислении.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Пунктуационно правильное оформление электронного сообщения личного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слов с вопросительной частицей -ö.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возвратных глаголов.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Правописание глаголов множественного числа в первом прошедшем времени.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сложных имён существительных, существительных </w:t>
      </w:r>
      <w:r>
        <w:rPr>
          <w:rFonts w:ascii="Liberation Serif" w:hAnsi="Liberation Serif" w:cs="Liberation Serif"/>
          <w:sz w:val="24"/>
          <w:szCs w:val="24"/>
        </w:rPr>
        <w:br/>
        <w:t xml:space="preserve">с суффиксами -лун, -ан, ян и -iн.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суффикса множественного числа прилагательных -öсь.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прилагательных в сравнительной и превосходной степени.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750 лексических единиц для продуктивного использования (включая 650 лексических единиц, изученных ранее)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до 800 лексических единиц для рецептивного усвоения (включая 750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явлений омонимии, многозначности слов в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предложении.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в утвердительной и отрицательной форме (повторение).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нераспространённых и распространённых простых предложениях с составным глагольным сказуемым (Сiйöвермöкотöртны.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Тöрытмекöсйипыравнышколаö.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Вопросительные предложения с вопросительной частицей 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-ö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Уна-ö кадыс? Локтан-ö школаö? Кузь-ö сылöнтушаыс?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Побудительные предложения с частицами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мед, вай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Мед пыраласталун! Вайветламöйвöрö!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Суффиксы возвратных глаголов: -сь, -ч, -ась (мыссьыны, велöдчыны, пасьтасьны).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Отрицательное спряжение глаголов (огвöч, он вöч, озвöч, огöвöчöй, онöвöчöй, озвöчны).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настоящего и прошедшего времени во множественном числе.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Склонение имён существительных в единственном и множественном числе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местном, переходном, отдалительном, предельном, дательном, винительном падежах (Ола Воркутаын. ЛоктiВоркутаысь. ГуляйтiмМоскватi. СыктывкарсяньПечораöдз. Самолёт лэбöенэжтi. Бать уджалöвелöдысьöн. Лэбамсамолётöн. Козьналавоклы. Чолöмалачойöс).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 с суффиксами -лун (озырлун, сюсьлун), -ан, ян и -iн (вузасянiн, велöдчанiн, кушин, пувъяин), -öм (ордйысьöм, котралöм);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Сложные имена существительные (синлыс, пызандöра, дöрапас, кывкуд, мусир).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Обозначение принадлежности с помощью притяжательных местоимений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определённо-притяжательных форм существительных (менам мам, мамöй, менам мамöй).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множественного числа прилагательных (Нывкаясысшаньöсь).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Сравнительная и превосходная степень имён прилагательных (бурджык, медбур, медся бур).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Сравнительная степень наречий (öдйöджык, бурджыка).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наречий при помощи суффикса -а (мичаа, кыпыда, гораа, кокниа), -ысь (кыкысь, унаысь).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Количественные числительные (до 1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000). </w:t>
      </w:r>
      <w:r>
        <w:rPr>
          <w:rFonts w:ascii="Liberation Serif" w:hAnsi="Liberation Serif" w:cs="Liberation Serif"/>
          <w:sz w:val="24"/>
          <w:szCs w:val="24"/>
        </w:rPr>
        <w:t xml:space="preserve">Порядковые числительные (до 100).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Послелоги времени (каникул дырйи, во чöж, кык лун мысти, вежонсайын, </w:t>
      </w:r>
      <w:r>
        <w:rPr>
          <w:rFonts w:ascii="Liberation Serif" w:hAnsi="Liberation Serif" w:cs="Liberation Serif"/>
          <w:sz w:val="24"/>
          <w:szCs w:val="24"/>
        </w:rPr>
        <w:br/>
        <w:t xml:space="preserve">во кымын).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Формообразующие частицы (вай, мед).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отдельных социокультурных элементов речевого поведенческого этикета в рамках тематического содержания речи (в ситуациях общения, в том числе «Дома», «В школе», «В магазине», «На празднике», «Во время путешествия»).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в устной и письменной речи наиболее употребительной тематической фоновой лексики и реалий в рамках </w:t>
      </w:r>
      <w:r>
        <w:rPr>
          <w:rFonts w:ascii="Liberation Serif" w:hAnsi="Liberation Serif" w:cs="Liberation Serif"/>
          <w:sz w:val="24"/>
          <w:szCs w:val="24"/>
        </w:rPr>
        <w:t xml:space="preserve">тематического содержания (традиционное жилище коми, национальные праздники народа коми, выдающиеся люди Республики Коми).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родной страны и Республики Коми: знакомство с государственной символикой (герб, флаг, гимн), с географическим положением Республики Коми, некоторыми национальными символами, газетами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журналами, издаваемыми в Республике Коми, традициями проведения основных национальных праздников (Луд, Усть-Цилемская горка, Лямпиада),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особенностями образа жизни и культуры родной страны и родной республики (достопримечательности, писатели и художники Республики Коми), с отдельными литературными произведениями писателей и поэтов Республики Коми,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отдельными музыкальными произведениями композиторов Республики Коми,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отдельными произведениями живописи художников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оформлять поздравительные и пригласительные открытки (на день рождения, Новый год);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Республики Коми (некоторые национальные праздники, коми газеты и журналы, коми состязания); наиболее известные достопримечательности;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выдающихся людях родной страны и республики (писателях, художниках).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 догадки, в том числе контекстуальной.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плана в качестве опоры при составлении собственных высказываний.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 или прослушанного текстаили для нахождения в тексте запрашиваемой информации.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17" w:name="_Hlk129861163"/>
      <w:r/>
      <w:bookmarkEnd w:id="16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Учебные предметы. Любимый предмет. Учебное расписание. Успехи в школе. Летние каникулы.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Взаимоотношения с друзьями. Лучший друг (лучшая подруга).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Зимние виды спорта. Спортивные увлечения во время зимних каникул. Традиционные виды спорта в Республике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Планирование свободного времени. Поход в кинотеатр. Посещение театра (филармонии). Театры Республики Коми. Покупка билетов. Музыкальные предпочтения современных подростков. Музыкальные (танцевальные) коллективы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Творческие профессии. Знаменитые люди творческих профессий Республики Коми (театральные деятели, певцы, композиторы).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Родной город (родное село). История города (села). Символы города (села). Достопримечательности.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Телевидение. Телепередачи на коми языке. Любимая телепередача.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Сыктывкар - столица Республики Коми. История города.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характера, диалог-побуждение к действию, диалог-расспрос, комбинированный диалог, включающий различные виды диалогов.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переспрашивать; поздравлять с праздником, выражать пожелания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вежливо реагировать на поздравление; выражать благодарность, вежливо соглашаться на предложение или отказываться от предложения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Диалог-побуждение к действию: обращаться с просьбой, вежливо соглашаться (не соглашаться) выполнить просьбу; приглашать собеседника к совместной деятельности, вежливо соглашаться (не соглашаться) на предложение собеседника, объясняя причину своего решения.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Формируемые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ключевых слов, речевых ситуаций и (или) иллюстраций, фотографий, с соблюдением норм речевого этикета.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- 8-9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 или 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прочитанногоили прослушанного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ключевые слова, план, вопросы и (или) иллюстрации, фотографии, таблицы.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- 8 фраз.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вербальная (невербальная) реакция на услышанное.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или события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воспринимаемом на слух тексте; игнорировать незнакомые слова,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не 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- 80-90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стилей, содержащи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 (запрашиваемой) информации, с полным пониманием содержания текста.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предполагает умение определять тему (основную мыс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ль), главные факты (события), прогнозировать содержание текста по заголовку (началу) текста, последовательность главных фактов (событий), умение игнорировать незнакомые слова, несущественныедля понимания основного содержания, понимать заимствованные слова.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ием нужной (запрашиваемой) информации предполагает умение находить в прочитанном тексте и понимать запрашиваемую информацию. Чтение с полным пониманием предполагает полное и точное понимание информации, представленной в тексте в эксплицитной (явной) форме.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(таблиц, схем) и понимание представленной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интервью, диалог (беседа), от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рывок из художественного произведения (в том числе рассказа, стихотворения), отрывок из статьи научно-популярного характера, сообщение информационного характера, объявление, кулинарный рецепт, сообщение личного характера, несплошной текст (таблица, схема).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до 350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составление плана прочитанного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сообщать краткие сведения о себе, расспрашивать друга (подругу) по переписке о его (её) увлечениях, выражать благодарность, извинения, просьбу; оформлять обращение, завершающую фразу и подпись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соответствии с нормами неофициального общения, принятыми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коми языке (объём сообщения - до 90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небольшого письменного высказывания с опорой на образец, план, таблицу (объём письменного высказывания - до 90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ведущих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сбою в коммуникации, произнесение слов с соблюдением правильного ударения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фраз 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предложениях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сочинительными союзами а, но.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отрицательных глаголов в первом прошедшем времени.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наречий, образованных от имён существительных с помощью суффикса -быд.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изученных морфологических форм и синтаксических конструкций коми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слов в нераспространённых и распространённых простых предложениях с простым именным сказуемым (Ывлаысюгыд. Валентина Ивановна - медсяшаньвелöдысьмияншколаын.).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Сложносочинённые предложения с сочинительными союзами а, 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предложения без вопросительных слов (Тэ дыр радейтанузьны? Субботаöмунан кружок вылö?).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Спряжение отрицательных глаголов в первом прошедшем времени.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Формы будущего времени глаголов: будущее простое и будущее сложное (гижа, кута гижны).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Формы прошедшего времени глаголов: первое прошедшее (очевидное)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второе прошедшее (неочевидное, результативное).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Причастия с суффиксом -ысь (нималысь, дзирдалысь).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Деепричастия одновременного действия с суффиксом -игöн (-iгöн) (йöктiгöн, пукалiгöн, велöдчигöн).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Наречия с суффиксами -сянь (асывсянь, тöвсянь), -быд (гожöмбыд, тöвбыд).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Местоимения: притяжательные (менам, тэнад, сылöн, миян, тiян, налöн), указательные (сiйö, тайö, сэтшöм, татшöм).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Частицы. Вопросительная частица (-ö).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Типы послелогов. Послелоги сравнения (бать кодь, зонкамоз).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Языковые связки (медводз, бöрын, сэсся).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отдельных социокультурных элементов речевого поведенческого этикета в рамках тематического содержания (в ситуациях общения, в том числе «В городе», «Проведение досуга», «В кассе театра»).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(традиционные виды зимнего спорта в </w:t>
      </w:r>
      <w:r>
        <w:rPr>
          <w:rFonts w:ascii="Liberation Serif" w:hAnsi="Liberation Serif" w:cs="Liberation Serif"/>
          <w:sz w:val="24"/>
          <w:szCs w:val="24"/>
        </w:rPr>
        <w:t xml:space="preserve">Республике Коми, коми телепередачи, история столицы Республики Коми).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Социокультурный портрет родной страны, респу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блики, города или села: знакомство с особенностями образа жизни и культуры республики (государственными символами и достопримечательностями городов Республики Коми, в том числе с учреждениями культуры, музеями, театрами, арт-объектами столицы республики, 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узыкальными и танцевальными коллективами Республики Коми, некоторыми выдающимися людьми: театральными деятелями, певцами, композиторами, спортсменами Республики Коми), с доступными в языковом отношении образцами поэзии и прозы для подростков на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оформлять электронное сообщение личного характера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соответствии с нормами неофициального общения;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Россию, Республику Коми, свой населённый пункт;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страны, республики, населённого пункта (традиционные виды зимнего спорта в </w:t>
      </w:r>
      <w:r>
        <w:rPr>
          <w:rFonts w:ascii="Liberation Serif" w:hAnsi="Liberation Serif" w:cs="Liberation Serif"/>
          <w:sz w:val="24"/>
          <w:szCs w:val="24"/>
        </w:rPr>
        <w:t xml:space="preserve">Республике Коми, коми телепередачи, история столицы Республики Коми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), наиболее известные достопримечательности (театры Республики Коми, природные и архитектурные памятники, известные объекты столицы Республики Коми);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выдающихся людях родной страны и республики (спортсменах, певцах, актёрах, композиторах, театральных деятелях).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Переспрашивание, уточнение значения незнакомых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18" w:name="_Hlk129862615"/>
      <w:r/>
      <w:bookmarkEnd w:id="17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Современная школа. Внеклассные мероприятия (Школьные кружки). Школьные проекты. Отношение к школе.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Обязанности в семье. Работа по дому. Семейные правила и традиции. Взаимопомощь в семье.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Олимпийские, паралимпийские игры. Олимпийские, паралимпийские чемпионы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Молодёжная мода. Покупка одежды.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Выдающиеся учёные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Проблемы загрязнения природы. Красная книга Республики Коми. Удивительные явления природы.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Интернет. Информационные порталы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Страницы истории Республики Коми. Легенды и предания народа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коммуникативных умений диалогической речи, а именно умений вести разные виды диалогов (диалог этикетного характера, диалог-побуждение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действию, диалог-расспрос, комбинированный диалог, включающий различные виды диалогов).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переспрашивать; поздравлять с праздником, выражать пожелания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вежливо реагировать на поздравление; выражать благодарность, вежливо соглашаться на предложение или отказываться от предложения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алог-побуждение к действию: обращаться с просьбой, вежливо соглашаться (не соглашаться) выполнить просьбу; приглашать собеседника к совместной деятельности, вежливо соглашаться или не соглашаться на предложение собеседника, объясняя причину своего решения.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Формируемые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ключевых слов, речевых ситуаций и (или) иллюстраций, фотографий с соблюдением нормы речевого этикета, принятых в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- 9-10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 или 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выражение и аргументирование своего мнения по отношению к услышанному (прочитанному);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 (прослушанного)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рассказа по картинкам;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вопросы, ключевые слова, план и (или) иллюстрации, фотографии, таблицы.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- 9 фраз.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вербальная (невербальная) реакция на услышанное; использовать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зависимости от поставленной коммуникативной задачи: с пониманием основного содержания; с пониманием нужной (интересующей или запрашиваемой)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воспринимаемом на слух тексте, отделять главную информацию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от второстепенной, прогнозировать содержание текста по началу сообщения,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нужной или интересующей, или запрашиваемой информации предполагает умение выделять нужную или интересующую (запрашиваемую) информацию, представленную в эксплицитной (явной) форме,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- 90-100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различной глубиной проникновения в их содержание в зависимости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от поставленной коммуникативной задачи: с пониманием основного содержания,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пониманием нужной (интересующей или запрашиваемой) информации, с полным пониманием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предполагает умения: определять тему (основную мысль), выделять главные факты (события) (опуская вт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оростепенные), прогнозировать содержание текста по заголовку (началу)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заимствованные слова.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нужной (интересующей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 запрашиваемой) информации предполагает умение находить в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(таблиц, схем) и понимание представленной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основе его информационной переработки (смыслового и структурного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анализа отдельных частей текста, выборочного перевода). В ходе чтения с полным пониманием формируются и развиваются умения устанавливать причинно-следственную взаимосвязь изложенных в тексте фактов и событий, восстанавливать текст из разрозненных абзацев.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интервью, диалог (беседа), рассказ, отрывок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- 350-500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плана (тезисов) устного или письменного сообщения;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сообщать краткие сведения о себе, излагать различные события, 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елиться впечатлениями, выражать благодарность, извинения, просьбу, запрашивать интересующую информацию, оформлять обращение, завершающую фразу и подпись в соответствии с нормами неофициального общения, принятыми в коми языке (объём сообщения -до 110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небольшого письменного высказывания с опорой на образец, план, таблицу и (или) прочитанный (прослушанный) текст (объём письменного высказывания - до 110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ведущих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сбою в коммуникации, произнесение слов с соблюдением правильного ударения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фраз 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Пунктуационно и орфографически корректное оформление письменного высказывания.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сложносочинённых предложениях </w:t>
      </w:r>
      <w:r>
        <w:rPr>
          <w:rFonts w:ascii="Liberation Serif" w:hAnsi="Liberation Serif" w:cs="Liberation Serif"/>
          <w:sz w:val="24"/>
          <w:szCs w:val="24"/>
        </w:rPr>
        <w:t xml:space="preserve">с сочинительными союзами: и, да, то… то, в сложноподчинённых предложениях с придаточными причины с союзом сывöснамый, условия с союзом кö, времени с союзами кор, да, уступки с союзом кöть.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сложных имён существительных.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сложных имён прилагательных, прилагательных с суффиксами -ик, -ник, -iник (-иник), -кодь.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Слова в прямом и переносном значении.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</w:t>
      </w:r>
      <w:bookmarkStart w:id="19" w:name="_Hlk129862137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изучаемой лексики: до</w:t>
      </w:r>
      <w:bookmarkEnd w:id="19"/>
      <w:r>
        <w:rPr>
          <w:rFonts w:ascii="Liberation Serif" w:hAnsi="Liberation Serif" w:cs="Liberation Serif"/>
          <w:color w:val="000000"/>
          <w:sz w:val="24"/>
          <w:szCs w:val="24"/>
        </w:rPr>
        <w:t xml:space="preserve"> 1050 лексических единиц для продуктивного использования (включая лексических единиц, изученных ранее) и 1250 лексических единиц для рецептивного усвоения (включая 1050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изученных морфологических форм и синтаксических конструкций коми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Сложносочинённые предложения с сочинительными союзами: и, да, то… то (Зэрöмбöрынпетiсшондi, и челядь котöртiсныывлаö. То шондiа, то зэрö.)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Сложноподчинённые предложения с придаточными: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причины с союзом сывöснамый (Школаöэг ветлы, сывöснамый виси);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условия с союзом кö (Кöсъянкöчöскыдасёйны, ковмасёнауджавны.);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времени с союзами кор, да (Кор мамöлоктiс, ми вöлiмгортын. Урокъяспомасясны да, мунамгортö.);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уступки с союзом кöть (Кöтьсiйö и ёнагажöдчис, синмыссылöнвöлiжугыль.).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Языковые связки </w:t>
      </w:r>
      <w:r>
        <w:rPr>
          <w:rFonts w:ascii="Liberation Serif" w:hAnsi="Liberation Serif" w:cs="Liberation Serif"/>
          <w:sz w:val="24"/>
          <w:szCs w:val="24"/>
        </w:rPr>
        <w:t xml:space="preserve">(öти-кӧ, сывöснамый, медбöрын.).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Субстантивированные прилагательные (</w:t>
      </w:r>
      <w:r>
        <w:rPr>
          <w:rFonts w:ascii="Liberation Serif" w:hAnsi="Liberation Serif" w:cs="Liberation Serif"/>
          <w:iCs/>
          <w:sz w:val="24"/>
          <w:szCs w:val="24"/>
        </w:rPr>
        <w:t xml:space="preserve">керкаын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югыд</w:t>
      </w:r>
      <w:r>
        <w:rPr>
          <w:rFonts w:ascii="Liberation Serif" w:hAnsi="Liberation Serif" w:cs="Liberation Serif"/>
          <w:iCs/>
          <w:sz w:val="24"/>
          <w:szCs w:val="24"/>
        </w:rPr>
        <w:t xml:space="preserve"> - дзоридзыслы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югыдыс</w:t>
      </w:r>
      <w:r>
        <w:rPr>
          <w:rFonts w:ascii="Liberation Serif" w:hAnsi="Liberation Serif" w:cs="Liberation Serif"/>
          <w:iCs/>
          <w:sz w:val="24"/>
          <w:szCs w:val="24"/>
        </w:rPr>
        <w:t xml:space="preserve">озтырмы).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Сложные имена существительные (ныв-зон, дöрöм-гач, ай-мам, чай-сакар).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Сложные имена прилагательные (пемыдгöрд, гöрда-лöза, турунвиж, яръюгыд, рудовлöз).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Суффиксы прилагательных: -ик (небыдик, ичöтик), -ник (мичаник), -iник</w:t>
      </w:r>
      <w:r>
        <w:rPr>
          <w:rFonts w:ascii="Liberation Serif" w:hAnsi="Liberation Serif" w:cs="Liberation Serif"/>
          <w:sz w:val="24"/>
          <w:szCs w:val="24"/>
        </w:rPr>
        <w:br/>
        <w:t xml:space="preserve">(-иник) (томиник, сьöдiник), -ов (-оват) (вижов, лöзоват), -кодь (дышкодь, ыджыдкодь).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Модальный глагол ковны.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с суффиксами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-ась, -ясь</w:t>
      </w:r>
      <w:r>
        <w:rPr>
          <w:rFonts w:ascii="Liberation Serif" w:hAnsi="Liberation Serif" w:cs="Liberation Serif"/>
          <w:iCs/>
          <w:sz w:val="24"/>
          <w:szCs w:val="24"/>
        </w:rPr>
        <w:t xml:space="preserve"> (чышъянасьны, кепысясьны, панясьны).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Суффиксы, обозначающие способы глагольного действия (-ышт-, -лывл-, </w:t>
      </w:r>
      <w:r>
        <w:rPr>
          <w:rFonts w:ascii="Liberation Serif" w:hAnsi="Liberation Serif" w:cs="Liberation Serif"/>
          <w:sz w:val="24"/>
          <w:szCs w:val="24"/>
        </w:rPr>
        <w:br/>
        <w:t xml:space="preserve">-ывл-, -ав- (-ал-), -л-).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Причастия с суффиксами -ан (уджаланкад, йöктанкотыр, пусян доз); -тöм (вуртöм, путöм, уджавтöм); -öм (велöдчöмморт, шоналöмва, пöжалöм нянь).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Местоимения усилительные (ачым, ачыд, ачыс, асьным, асьныд, асьныс), неопределённые (кодкö, мыйкö).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Степени сравнения наречий (дыр - дырджык - медся дыр, ылын - ылынджык - медсяылын).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Послелог причины (висьöмпонда, тэ вöсна).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Частицы. Указательные частицы (со, то, вот).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Осуществление межличностного и межкультурного общения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знаний о национально-культурных особенностях своей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своей республики, основных социокультурных элементов речевого поведенческого этикета в комиязычной среде; знание и использование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наиболее употребительной тематической фоновой лексики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реалий в рамках тематического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Соблюдение нормы вежливости в межкультурном общении.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родной страны и родной республики: символики, достопримечательностей, культурных особенностей, образцы поэзии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прозы, доступные в языковом отношении.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Россию и республику;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 и родной республики (легенды и предания народа коми, удивительные явления природы);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некоторых выдающихся людях родной страны и родной республики (учёных, писателях, поэтах, спортсменах и других).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оказывать помощь людям, не владеющим русским языком, в ситуациях повседневного общения (в больнице, в автобусе, в магазине и других).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догадки; использовать при говорении и письме перифраз (толкование), синонимические средства, описание предмета вместо его названия.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Уточнение значения незнакомых слов у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Игнорирование информации, не являющейся необходимой для нахождения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тексте запрашиваемой информации.</w:t>
      </w:r>
      <w:bookmarkEnd w:id="18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содержание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Учебные предметы, важные для будущей профессии. Образовательная карта высших учебных заведений или средних специальных учебных заведений Республики Коми.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Взаимоотношения в семье. Конфликты и их решения.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Забота о здоровье. Правильное питание. Вредные привычки в молодёжной среде и борьба с ними. Спортивный лагерь.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Декоративно-прикладное искусство народа коми. Увлечения родных и друзей.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Популярные и перспективные профессии. Необычные профессии. Выбор будущей профессии.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Защита окружающей среды в Республике Коми. Заповедники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или национальные природные парки Республики Коми.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Роль и влияние средств массовой информации на жизнь человека.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Финно-угорские языки. Финно-угорские республики, страны. История письменности Республики Коми.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коммуникативных умений диалогической речи, а именно умений вести комбинированный диалог, включающий различные виды диалогов (этикетный диалог, диалог-побуждение к действию, диалог-расспрос); диалог-обмен мнениями.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переспрашивать, поздравлять с праздником, выражать пожелания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вежливо реагировать на поздравление, выражать благодарность, вежливо соглашаться на предложение или отказываться от предложения собеседника;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информацию, переходить с позиции спрашивающего на позицию отвечающего и наоборот;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г-обмен мнениями - выражать свою точку зрения и обосновывать её, высказывать своё согласие или 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другое).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Названные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ключевых слов, речевых ситуаций и (или) иллюстраций, фотографий или без опор с соблюдением нормы речевого этикета, принятых в коми языке.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- 10-11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Монологическая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 или 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рассуждение;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выражение и краткое аргументирование своего мнения по отношению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услышанному или прочитанному;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прочитанногоили прослушанного текста с выражением своего отношения к событиям и фактам, изложенным в тексте;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рассказа по картинкам;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вопросы, ключевые слова, план и (или) иллюстрации, фотографии, таблицы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или без опоры.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- 10 фраз.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понимать на слух речь учителя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одноклассников и вербально (невербально) реагировать на услышанное, использовать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аутентичных текстов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содержащих отдельные неизученные языковые явления, с разной глубиной проникновения в их содержаниев зависимости от поставленной коммуникативной задачи: с пониманием основного содержания; с пониманием нужной или интересующей, или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ную тему (идею) и главные факты (события)в воспринимаемом на слух тексте, отделять главную информациюот второстепенной, прогнозировать содержание текста по началу сообщения,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нужной (интересующей или запрашиваемой) информации предполагает умение выделять нужную (интересующуюили запрашиваемую) информацию, представленную в эксплицитной (явной) форме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(текстов) для аудирования - 100-110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стилей, содержащие отдельн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ые неизученные языковые явления,с различной глубиной проникновения в их содержание в зависимостиот поставленной коммуникативной задачи: с пониманием основного содержания, пониманием нужной или интересующей, или запрашиваемой информации,с полным пониманием.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ательность главных фактов, событий; разбивать текст на относительно самостоятельные смысловые части; озаглавливать текст (его отдельные части); игнорировать незнакомые слова, несущественные для понимания основного содержания; понимать заимствованные слова.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нужной (интересующей или запрашиваемой) информации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предполагает умение находить в прочитанном тексте и понимать запрашиваемую информацию, представленную в эксплицитной (явной)и имплицитной форме (неявной) форме;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(таблиц, схем) и понимание представленнойв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текстна основе его информационной переработки (см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пропущенных фрагментов.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диалог (беседа),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интервью, рассказ, отрывокиз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стихотворение, несплошной текст (таблица, схема).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(текстов) для чтения - 500-600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плана (тезисов) устного или письменного сообщения;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сообщать краткие сведения о себе, излага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ть различные события, делиться впечатлениями, выражать благодарность, извинения, просьбу, запрашивать интересующую информацию, оформлять обращение, завершающую фразу и подпись в соответствии с нормами неофициального общения (объём сообщения - до 120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небольшого письменного высказывания с опорой на образец, план, таблицу и (или) прочитанный (прослушанный) текст (объём письменного высказывания - до 120 слов);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заполнение таблицы с краткой фиксацией содержания прочитанного (прослушанного)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преобразование таблицы, схемы в текстовый вариант представления информации;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письменное представление результатов выполненной проектной работы (объём - 100-120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ведущих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к сбою в коммуникации, произнесение слов с соблюдением правильного ударения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фраз с соблюдением их ритмико-интонационных особенностей, в том числе отсутствия фразового ударения на служебных словах.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предложениях с прямой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косвенной речью.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сложноподчинённых предложениях с придаточными изъяснительными и определительными.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 в бессоюзных сложных предложениях.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соблюдением существующей в коми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Сокращения и аббревиатуры.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изученных морфологических форм и синтаксических конструкций коми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Сложноподчинённые предложения с придаточными: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изъяснительными с союзными словами кор, кыдзи, кутшöм (Висьтав, кормунангортад. Вокöйвисьталіс, кыдзиветлöмакарö. Тэ аддзылiн, кутшöмплаттьöньö- бöма?), мый, кодi, кöнi и его падежными формами (Батьöвисьталiс, мыйтöр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ытаддзылöма. Вокöйпеткöдлiс, мыйöнтöрыткыйсьöма. Велöдысьвисьталiс, мыйысьвöчö-ныстеклö. Метöда, кодiветлiссэтчö. Меаддзылi, кодкöдсiйöмунiс. Меюалi, кодлысiйöсетiснебöгсö. Тöда, кöнiсiйöуджалö. Талунвисьталiс, кытчöаскимунас. Тöдмалi, кытысьсiйöньöбöма.);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определительными с союзными словами кор, кодi (Пыр кута казьтывнысiйöлунсö, кортöдмаситэкöд. Морт, кодiёналыддьысьö, унаторшедöдö.).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Бессоюзные сложные предложения (Павел гöгöрвоис: ставыслоктö ас кадö.).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Прямая и косвенная речь. Трансформация прямой речи в косвенную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Имена прилагательные с суффиксом -тöм (чöскыдтöм, помтöм, тöлктöм, кымöртöм).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Деепричастия с суффиксом -ӧмӧн (гижöмöн, мöвпалöмöн, тöдвылынкутöмöн).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частиц: вводная (пö), определительная (сöмын).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Осуществление межличностного и межкультурного общения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знаний о национально-культурных особенностях своей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своей республики, основных социокультурных элементов речевого поведенческого этикета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комиязычной среде, знание и использование в устной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письменной речи наиболее употребительной тематической фоновой лексики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реалий в рамках отобранного тематического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дной страны и родной республики: символики, достопримечательностей, культурных особенностей (заповедники (национальные природные парки) Республики Коми, декоративно-прикладное искусство народа коми), образцов поэзии и прозы, доступных в языковом отношении.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Соблюдение норм вежливости в межкультурном общении.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оформлять электронное сообщение личного характера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соответствии с нормами неофициального общения, принятыми в коми языке;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Россию и родную республику;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представлять некоторые культурные явления родной страны и родной республики (история письменности Республики Коми);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некоторых выдающихся людях родной страны и родной республики;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оказывать помощь людям, не владеющим русским языком, в ситуациях повседневного общения (в транспорте, на улице).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догадки; при говорении и письме перифраз или толкование, синонимические средства, описание предмета вместо его названия.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в тексте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bidi="en-US"/>
        </w:rPr>
      </w:pP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bidi="en-US"/>
        </w:rPr>
      </w:pP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bidi="en-US"/>
        </w:rPr>
      </w:pP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  <w:lang w:bidi="en-US"/>
        </w:rPr>
      </w:pP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  <w:r>
        <w:rPr>
          <w:rFonts w:ascii="Liberation Serif" w:hAnsi="Liberation Serif" w:cs="Times New Roman"/>
          <w:b/>
          <w:sz w:val="24"/>
          <w:szCs w:val="24"/>
          <w:lang w:bidi="en-US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82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lightGray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  <w:sectPr>
          <w:footerReference w:type="default" r:id="rId9"/>
          <w:footnotePr/>
          <w:endnotePr/>
          <w:type w:val="continuous"/>
          <w:pgSz w:w="11906" w:h="16838" w:orient="portrait"/>
          <w:pgMar w:top="1134" w:right="567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5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 форма организации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34 часа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(34 урока по 0,5 часа – очно, 34 урока по 0,5 часа – заочно)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Индивидуальная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34 урока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по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1"/>
        <w:tblW w:w="14596" w:type="dxa"/>
        <w:tblLook w:val="04A0" w:firstRow="1" w:lastRow="0" w:firstColumn="1" w:lastColumn="0" w:noHBand="0" w:noVBand="1"/>
      </w:tblPr>
      <w:tblGrid>
        <w:gridCol w:w="846"/>
        <w:gridCol w:w="7512"/>
        <w:gridCol w:w="1702"/>
        <w:gridCol w:w="4536"/>
      </w:tblGrid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Школьная жизнь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(5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Первый день в новом учебном году. День Знаний. Школа. Мой классный руководитель. Новые знакомства. Распорядок дня в школе.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2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13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Взаимоотношения в семье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(5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Характеристика членов семьи: внешность, черты характера. Увлечения членов семьи. Распорядок дня в семье. Совместное проведение досуга.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4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5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16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Здоровый образ жизни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(5 ч.)</w:t>
            </w:r>
            <w:r/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Здоровье. Приём у врача или вызов врача на дом. Покупка лекарств в аптеке. Спортивные секции.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7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8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19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/>
            <w:r/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Досуг и увлечения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(4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Calibri" w:cs="Times New Roman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Любимые игры. Коми игры. Любимые книги. Компьютерные игры.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0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1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22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Мир профессий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(4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Профессии родных, знакомых.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3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4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25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Человек и окружающий мир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</w:rPr>
              <w:t xml:space="preserve">(5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Описание погоды. Времена года. Любимое время года. Забота о домашних животных.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6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7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28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Коми край (6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3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Коми национальный костюм. Коми национальная кухня. Коми музыкальные инструменты и их изготовление.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29" w:tooltip="https://kriro.ru/soprovozhdenie-sistemy-obrazovaniya/etnokulturnoe-obrazovanie/umk/gosudarstvenny-komi-yazyk/218041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/>
            <w:hyperlink r:id="rId30" w:tooltip="https://drive.google.com/drive/folders/0Bw2RufASAjdedjByTmFLR3J2SDA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31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6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класс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34 часа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(34 урока по 0,5 часа – очно, 34 урока по 0,5 часа – заочно)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Индивидуальная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34 урока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по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1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7655"/>
        <w:gridCol w:w="1701"/>
        <w:gridCol w:w="4536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Класс, одноклассники. Любимый учитель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Мой класс. Мои одноклассники. День учителя. Любимый учитель.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2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3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4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35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Семейные праздники. Выбор подарка. Поздравительная открытка. Планирование праздника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Семейные праздники. Выбор и покупка подарка. Покупка продуктов питания к праздничному столу. Поздравительные или пригласительные открытки. Планирование праздника.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Аудиосопровождение: </w:t>
            </w:r>
            <w:hyperlink r:id="rId36" w:tooltip="https://drive.google.com/drive/folders/1CUoqgSDkudZOFaiYfd3M-ywa9URbP3hY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https://drive.google.com/drive/folders/1CUoqgSDkudZOFaiYfd3M-ywa9URbP3hY</w:t>
              </w:r>
            </w:hyperlink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;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учебный фильм «Гарри Потер»: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/>
            <w:hyperlink r:id="rId37" w:tooltip="https://vk.com/video-43017817_163304447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https://vk.com/video-43017817_163304447</w:t>
              </w:r>
            </w:hyperlink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 или«Ну-погоди!»: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38" w:tooltip="https://www.youtube.com/watch?v=8X8t7Kg5wSw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https://www.youtube.com/watch?v=8X8t7Kg5wSw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Летние виды спорта. История спорта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Calibri" w:cs="Times New Roman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Летние виды спорта. История некоторых видов спорта. Мои спортивные увлечения во время летних каникул.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39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0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1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2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Анализ статьи: </w:t>
            </w:r>
            <w:hyperlink r:id="rId43" w:tooltip="http://komikerka.ru/archives/7249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http://komikerka.ru/archives/7249</w:t>
              </w:r>
            </w:hyperlink>
            <w:r>
              <w:rPr>
                <w:rFonts w:ascii="Liberation Serif" w:hAnsi="Liberation Serif"/>
                <w:sz w:val="24"/>
                <w:szCs w:val="24"/>
              </w:rPr>
            </w: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Моё увлечение. Виды путешествий. Планирование поездок (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Посещение музея (выставки). Виды путешествий. Планирование поездки. Выбор маршрута.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4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5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6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47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Творческие профессии 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(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Творческие профессии. Знаменитые люди творческих профессий Республики Коми (писатели, поэты, художники).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8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49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0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51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Человек и окружающий мир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Квартира (дом или комната). Предметы интерьера, мебели. Традиционное жилище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2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3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4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55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Детские газеты и журналы на коми языке. Школьная газета (</w:t>
            </w: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Детские газеты и журналы на коми языке. Школьная газета.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6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7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58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59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Республика Коми. Географическое расположение. Государственная символика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4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Государственная символика Республики Коми. 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Географическое положение Республики Коми. Природные богатства Республики Коми: лес, нефть, газ, уголь и другое. Реки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Традиционные праздники народа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0" w:tooltip="https://kriro.ru/soprovozhdenie-sistemy-obrazovaniya/etnokulturnoe-obrazovanie/umk/gosudarstvenny-komi-yazyk/218042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учебник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1" w:tooltip="https://drive.google.com/drive/folders/1t_B5xD9oL-_Q_Si7u_-Whc0NYl4NO0-R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аудиосопровождение к учебнику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2" w:tooltip="https://fu-lab.ru/dictionary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https://fu-lab.ru/dictionary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63" w:tooltip="http://dict.komikyv.ru/" w:history="1">
              <w:r>
                <w:rPr>
                  <w:rStyle w:val="888"/>
                  <w:rFonts w:ascii="Liberation Serif" w:hAnsi="Liberation Serif" w:eastAsia="Times New Roman" w:cs="Times New Roman"/>
                  <w:bCs/>
                  <w:sz w:val="24"/>
                  <w:szCs w:val="24"/>
                </w:rPr>
                <w:t xml:space="preserve">http://dict.komikyv.ru/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7 к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ласс 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 форма организации обучения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– 34 часа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(34 урока по 0,5 часа – очно, 34 урока по 0,5 часа – заочно)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Индивидуальная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34 урока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по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1"/>
        <w:tblW w:w="14596" w:type="dxa"/>
        <w:tblLook w:val="04A0" w:firstRow="1" w:lastRow="0" w:firstColumn="1" w:lastColumn="0" w:noHBand="0" w:noVBand="1"/>
      </w:tblPr>
      <w:tblGrid>
        <w:gridCol w:w="689"/>
        <w:gridCol w:w="7670"/>
        <w:gridCol w:w="1701"/>
        <w:gridCol w:w="4536"/>
      </w:tblGrid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Учёба (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Учебные предметы. Любимый предмет. Учебное расписание. Успехи в школе. Летние каникулы.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4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65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Взаимоотношения с друзьями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ч.)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Взаимоотношения с друзьями. Лучший друг (лучшая подруга).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6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67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Спорт (</w:t>
            </w: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Зимние виды спорта. Спортивные увлечения во время зимних каникул. Традиционные виды спорта в Республике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68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69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Мои увлечения (</w:t>
            </w: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Планирование свободного времени. Поход в кинотеатр. Посещение театра (филармонии). Театры Республики Коми. Покупка билетов. Музыкальные предпочтения современных подростков. Музыкальные (танцевальные) коллективы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0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1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72" w:tooltip="http://komikerka.ru/archives/7313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анализ статьи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Творческие профессии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5 ч.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Творческие профессии. Знаменитые люди творческих профессий Республики Коми (театральные деятели, певцы, композиторы).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3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74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sz w:val="24"/>
                <w:szCs w:val="24"/>
              </w:rPr>
              <w:t xml:space="preserve">Коми Республика — моя Родина 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(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Родной город (родное село). История города (села). Символы города (села). Достопримечательности.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5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76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Телевидение. Телепередачи на коми языке. Любимая телепередача.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7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78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5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Сыктывкар - столица Республики Коми. История города.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79" w:tooltip="http://wiki.komikyv.ru/index.php/%D0%9A%D0%BE%D0%BC%D0%B8_%D0%BA%D1%8B%D0%B2_%D1%80%D0%BE%D1%87%D1%8C%D1%8F%D1%81%D0%BB%D1%8B_(7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0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81" w:tooltip="https://www.youtube.com/watch?v=-TA_yghCGyQ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Т.ф. "Улицы Сыктывкара"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8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класс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 форма организации обучения – 34 часа (34 урока по 0,5 часа – очно, 34 урока по 0,5 часа – заочно)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1"/>
        <w:tblW w:w="14596" w:type="dxa"/>
        <w:tblLook w:val="04A0" w:firstRow="1" w:lastRow="0" w:firstColumn="1" w:lastColumn="0" w:noHBand="0" w:noVBand="1"/>
      </w:tblPr>
      <w:tblGrid>
        <w:gridCol w:w="689"/>
        <w:gridCol w:w="7670"/>
        <w:gridCol w:w="1701"/>
        <w:gridCol w:w="4536"/>
      </w:tblGrid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Школа</w:t>
            </w:r>
            <w:r>
              <w:rPr>
                <w:rFonts w:ascii="Liberation Serif" w:hAnsi="Liberation Serif"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Liberation Serif" w:hAnsi="Liberation Serif"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Liberation Serif" w:hAnsi="Liberation Serif"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Современная школа. Внеклассные мероприятия (Школьные кружки). Школьные проекты. Отношение к школе.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2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3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ф</w:t>
            </w:r>
            <w:hyperlink r:id="rId84" w:tooltip="https://www.youtube.com/watch?v=cVtNDViKXSE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отокадры о РКоми 2 мин.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Моя семья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4 ч.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Обязанности в семье. Работа по дому. Семейные правила и традиции. Взаимопомощь в семье.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5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86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Спорт (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 ч.)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73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Олимпийские, паралимпийские игры. Олимпийские, паралимпийские чемпионы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7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88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Одежда (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Молодёжная мода. Покупка одежды.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89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90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90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Республика Коми (18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ч.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Выдающиеся учёные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1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92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Проблемы загрязнения природы. Красная книга Республики Коми. Удивительные явления природы.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3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94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Интернет. Информационные порталы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5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96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6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Страницы истории Республики Коми. Легенды и предания народа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7" w:tooltip="http://wiki.komikyv.ru/index.php/%D0%9A%D0%BE%D0%BC%D0%B8_%D0%BA%D1%8B%D0%B2_%D1%80%D0%BE%D1%87%D1%8C%D1%8F%D1%81%D0%BB%D1%8B_(8-%D3%A7%D0%B4_%D0%BA%D0%BB%D0%B0%D1%81%D1%81,_2013)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98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689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/УРОКОВ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9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Групповая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34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урока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по 0,5 часа (очно)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Индивидуальная форма организации обучения –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34 урока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по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1"/>
        <w:tblW w:w="14596" w:type="dxa"/>
        <w:tblLook w:val="04A0" w:firstRow="1" w:lastRow="0" w:firstColumn="1" w:lastColumn="0" w:noHBand="0" w:noVBand="1"/>
      </w:tblPr>
      <w:tblGrid>
        <w:gridCol w:w="704"/>
        <w:gridCol w:w="7655"/>
        <w:gridCol w:w="1701"/>
        <w:gridCol w:w="4536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4"/>
                <w:szCs w:val="24"/>
              </w:rPr>
              <w:t xml:space="preserve">(кол-во часов)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Профессии 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10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Учебные предметы, важные для будущей профессии. Образовательная карта высших учебных заведений или средних специальных учебных заведений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99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0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Популярные и перспективные профессии. Необычные профессии. Выбор будущей профессии.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1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102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Моя семья 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(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3 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урок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а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Взаимоотношения в семье. Конфликты и их решения.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3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104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Здоровье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человека (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урока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Забота о здоровье. Правильное питание. Вредные привычки в молодёжной среде и борьба с ними. Спортивный лагерь.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5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r/>
            <w:hyperlink r:id="rId106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/>
            <w:r/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Декоративно-прикладное искусство народа коми. Увлечения родных и друзей.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Природа Коми края (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урока</w:t>
            </w:r>
            <w:r>
              <w:rPr>
                <w:rFonts w:ascii="Liberation Serif" w:hAnsi="Liberation Serif" w:eastAsia="Calibri" w:cs="Times New Roman"/>
                <w:b/>
                <w:bCs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Защита окружающей среды в Республике Коми. Заповедники 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или национальные природные парки Республики Коми.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7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08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109" w:tooltip="https://vimeo.com/user2200980?embedded=true&amp;source=owner_portrait&amp;owner=2200980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м.фильм "Чукля"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Время взросления (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3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урок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а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  <w:lang w:bidi="en-US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bidi="en-US"/>
              </w:rPr>
              <w:t xml:space="preserve">Роль и влияние средств массовой информации на жизнь человека.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0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1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gridSpan w:val="3"/>
            <w:tcW w:w="138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Коми язык. 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Финно-угорские народы (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8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урок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ов</w:t>
            </w:r>
            <w:r>
              <w:rPr>
                <w:rFonts w:ascii="Liberation Serif" w:hAnsi="Liberation Serif" w:eastAsia="Calibri"/>
                <w:b/>
                <w:bCs/>
                <w:sz w:val="24"/>
                <w:szCs w:val="24"/>
                <w:lang w:eastAsia="en-US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numPr>
                <w:ilvl w:val="0"/>
                <w:numId w:val="7"/>
              </w:numPr>
              <w:ind w:left="447"/>
              <w:jc w:val="center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  <w:lang w:bidi="en-US"/>
              </w:rPr>
              <w:t xml:space="preserve">Финно-угорские языки. Финно-угорские республики, страны. История письменности Республики Коми.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bCs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2" w:tooltip="https://www.anbur.ru/izdaniya/gosudarstven%D0%BC%D0%BCnyy-komi-yazyk/komi-kyv-8-d-klassa-ch%D1%80%D1%80%D1%80elyadly-komi-n-syernitny-vel-dchan-neb-g-vit-d-petas-komi-yazyk-uchebnik-dlya-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эфу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3" w:tooltip="http://dict.komikyv.ru/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онлайн-словарь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/>
            <w:hyperlink r:id="rId114" w:tooltip="http://videocorpora.ru/ru/allmedia?page=1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диалекты коми языка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/>
            <w:hyperlink r:id="rId115" w:tooltip="http://komikerka.ru/archives/7322" w:history="1">
              <w:r>
                <w:rPr>
                  <w:rStyle w:val="888"/>
                  <w:rFonts w:ascii="Liberation Serif" w:hAnsi="Liberation Serif" w:eastAsia="Times New Roman" w:cs="Liberation Serif"/>
                  <w:bCs/>
                  <w:sz w:val="24"/>
                  <w:szCs w:val="24"/>
                </w:rPr>
                <w:t xml:space="preserve">статья "Коми вечер в Сарапуле"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882"/>
              <w:ind w:left="447"/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ОБЩЕЕ КОЛИЧЕСТВО 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eastAsia="Calibri" w:cs="Times New Roman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sectPr>
      <w:footnotePr/>
      <w:endnotePr/>
      <w:type w:val="continuous"/>
      <w:pgSz w:w="16838" w:h="11906" w:orient="landscape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Komi SchoolBook">
    <w:panose1 w:val="02000603000000000000"/>
  </w:font>
  <w:font w:name="TimesNewRomanPSMT">
    <w:panose1 w:val="02020603050405020304"/>
  </w:font>
  <w:font w:name="Calibri">
    <w:panose1 w:val="020F0502020204030204"/>
  </w:font>
  <w:font w:name="Liberation Mono">
    <w:panose1 w:val="02070409020205020404"/>
  </w:font>
  <w:font w:name="Times New Roman">
    <w:panose1 w:val="02020603050405020304"/>
  </w:font>
  <w:font w:name="NSimSun">
    <w:panose1 w:val="02010609030101010101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97779446"/>
      <w:docPartObj>
        <w:docPartGallery w:val="Page Numbers (Bottom of Page)"/>
        <w:docPartUnique w:val="true"/>
      </w:docPartObj>
      <w:rPr/>
    </w:sdtPr>
    <w:sdtContent>
      <w:p>
        <w:pPr>
          <w:pStyle w:val="88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8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1"/>
  </w:num>
  <w:num w:numId="5">
    <w:abstractNumId w:val="3"/>
  </w:num>
  <w:num w:numId="6">
    <w:abstractNumId w:val="0"/>
  </w:num>
  <w:num w:numId="7">
    <w:abstractNumId w:val="4"/>
  </w:num>
  <w:num w:numId="8">
    <w:abstractNumId w:val="7"/>
  </w:num>
  <w:num w:numId="9">
    <w:abstractNumId w:val="8"/>
  </w:num>
  <w:num w:numId="10">
    <w:abstractNumId w:val="13"/>
  </w:num>
  <w:num w:numId="11">
    <w:abstractNumId w:val="5"/>
  </w:num>
  <w:num w:numId="12">
    <w:abstractNumId w:val="11"/>
  </w:num>
  <w:num w:numId="13">
    <w:abstractNumId w:val="14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8">
    <w:name w:val="Heading 1 Char"/>
    <w:basedOn w:val="876"/>
    <w:link w:val="874"/>
    <w:uiPriority w:val="9"/>
    <w:rPr>
      <w:rFonts w:ascii="Arial" w:hAnsi="Arial" w:eastAsia="Arial" w:cs="Arial"/>
      <w:sz w:val="40"/>
      <w:szCs w:val="40"/>
    </w:rPr>
  </w:style>
  <w:style w:type="character" w:styleId="709">
    <w:name w:val="Heading 2 Char"/>
    <w:basedOn w:val="876"/>
    <w:link w:val="875"/>
    <w:uiPriority w:val="9"/>
    <w:rPr>
      <w:rFonts w:ascii="Arial" w:hAnsi="Arial" w:eastAsia="Arial" w:cs="Arial"/>
      <w:sz w:val="34"/>
    </w:rPr>
  </w:style>
  <w:style w:type="paragraph" w:styleId="710">
    <w:name w:val="Heading 3"/>
    <w:basedOn w:val="873"/>
    <w:next w:val="873"/>
    <w:link w:val="71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1">
    <w:name w:val="Heading 3 Char"/>
    <w:basedOn w:val="876"/>
    <w:link w:val="710"/>
    <w:uiPriority w:val="9"/>
    <w:rPr>
      <w:rFonts w:ascii="Arial" w:hAnsi="Arial" w:eastAsia="Arial" w:cs="Arial"/>
      <w:sz w:val="30"/>
      <w:szCs w:val="30"/>
    </w:rPr>
  </w:style>
  <w:style w:type="paragraph" w:styleId="712">
    <w:name w:val="Heading 4"/>
    <w:basedOn w:val="873"/>
    <w:next w:val="873"/>
    <w:link w:val="7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3">
    <w:name w:val="Heading 4 Char"/>
    <w:basedOn w:val="876"/>
    <w:link w:val="712"/>
    <w:uiPriority w:val="9"/>
    <w:rPr>
      <w:rFonts w:ascii="Arial" w:hAnsi="Arial" w:eastAsia="Arial" w:cs="Arial"/>
      <w:b/>
      <w:bCs/>
      <w:sz w:val="26"/>
      <w:szCs w:val="26"/>
    </w:rPr>
  </w:style>
  <w:style w:type="paragraph" w:styleId="714">
    <w:name w:val="Heading 5"/>
    <w:basedOn w:val="873"/>
    <w:next w:val="873"/>
    <w:link w:val="71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5">
    <w:name w:val="Heading 5 Char"/>
    <w:basedOn w:val="876"/>
    <w:link w:val="714"/>
    <w:uiPriority w:val="9"/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873"/>
    <w:next w:val="873"/>
    <w:link w:val="7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7">
    <w:name w:val="Heading 6 Char"/>
    <w:basedOn w:val="876"/>
    <w:link w:val="716"/>
    <w:uiPriority w:val="9"/>
    <w:rPr>
      <w:rFonts w:ascii="Arial" w:hAnsi="Arial" w:eastAsia="Arial" w:cs="Arial"/>
      <w:b/>
      <w:bCs/>
      <w:sz w:val="22"/>
      <w:szCs w:val="22"/>
    </w:rPr>
  </w:style>
  <w:style w:type="paragraph" w:styleId="718">
    <w:name w:val="Heading 7"/>
    <w:basedOn w:val="873"/>
    <w:next w:val="873"/>
    <w:link w:val="71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9">
    <w:name w:val="Heading 7 Char"/>
    <w:basedOn w:val="876"/>
    <w:link w:val="7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0">
    <w:name w:val="Heading 8"/>
    <w:basedOn w:val="873"/>
    <w:next w:val="873"/>
    <w:link w:val="7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1">
    <w:name w:val="Heading 8 Char"/>
    <w:basedOn w:val="876"/>
    <w:link w:val="720"/>
    <w:uiPriority w:val="9"/>
    <w:rPr>
      <w:rFonts w:ascii="Arial" w:hAnsi="Arial" w:eastAsia="Arial" w:cs="Arial"/>
      <w:i/>
      <w:iCs/>
      <w:sz w:val="22"/>
      <w:szCs w:val="22"/>
    </w:rPr>
  </w:style>
  <w:style w:type="paragraph" w:styleId="722">
    <w:name w:val="Heading 9"/>
    <w:basedOn w:val="873"/>
    <w:next w:val="873"/>
    <w:link w:val="72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3">
    <w:name w:val="Heading 9 Char"/>
    <w:basedOn w:val="876"/>
    <w:link w:val="722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Title"/>
    <w:basedOn w:val="873"/>
    <w:next w:val="873"/>
    <w:link w:val="7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5">
    <w:name w:val="Title Char"/>
    <w:basedOn w:val="876"/>
    <w:link w:val="724"/>
    <w:uiPriority w:val="10"/>
    <w:rPr>
      <w:sz w:val="48"/>
      <w:szCs w:val="48"/>
    </w:rPr>
  </w:style>
  <w:style w:type="paragraph" w:styleId="726">
    <w:name w:val="Subtitle"/>
    <w:basedOn w:val="873"/>
    <w:next w:val="873"/>
    <w:link w:val="727"/>
    <w:uiPriority w:val="11"/>
    <w:qFormat/>
    <w:pPr>
      <w:spacing w:before="200" w:after="200"/>
    </w:pPr>
    <w:rPr>
      <w:sz w:val="24"/>
      <w:szCs w:val="24"/>
    </w:rPr>
  </w:style>
  <w:style w:type="character" w:styleId="727">
    <w:name w:val="Subtitle Char"/>
    <w:basedOn w:val="876"/>
    <w:link w:val="726"/>
    <w:uiPriority w:val="11"/>
    <w:rPr>
      <w:sz w:val="24"/>
      <w:szCs w:val="24"/>
    </w:rPr>
  </w:style>
  <w:style w:type="paragraph" w:styleId="728">
    <w:name w:val="Quote"/>
    <w:basedOn w:val="873"/>
    <w:next w:val="873"/>
    <w:link w:val="729"/>
    <w:uiPriority w:val="29"/>
    <w:qFormat/>
    <w:pPr>
      <w:ind w:left="720" w:right="720"/>
    </w:pPr>
    <w:rPr>
      <w:i/>
    </w:r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basedOn w:val="873"/>
    <w:next w:val="873"/>
    <w:link w:val="73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>
    <w:name w:val="Intense Quote Char"/>
    <w:link w:val="730"/>
    <w:uiPriority w:val="30"/>
    <w:rPr>
      <w:i/>
    </w:rPr>
  </w:style>
  <w:style w:type="character" w:styleId="732">
    <w:name w:val="Header Char"/>
    <w:basedOn w:val="876"/>
    <w:link w:val="884"/>
    <w:uiPriority w:val="99"/>
  </w:style>
  <w:style w:type="character" w:styleId="733">
    <w:name w:val="Footer Char"/>
    <w:basedOn w:val="876"/>
    <w:link w:val="886"/>
    <w:uiPriority w:val="99"/>
  </w:style>
  <w:style w:type="paragraph" w:styleId="734">
    <w:name w:val="Caption"/>
    <w:basedOn w:val="873"/>
    <w:next w:val="87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5">
    <w:name w:val="Caption Char"/>
    <w:basedOn w:val="734"/>
    <w:link w:val="886"/>
    <w:uiPriority w:val="99"/>
  </w:style>
  <w:style w:type="table" w:styleId="736">
    <w:name w:val="Table Grid Light"/>
    <w:basedOn w:val="8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Plain Table 1"/>
    <w:basedOn w:val="8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2"/>
    <w:basedOn w:val="8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0">
    <w:name w:val="Plain Table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Plain Table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2">
    <w:name w:val="Grid Table 1 Light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4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4">
    <w:name w:val="Grid Table 4 - Accent 1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5">
    <w:name w:val="Grid Table 4 - Accent 2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Grid Table 4 - Accent 3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7">
    <w:name w:val="Grid Table 4 - Accent 4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Grid Table 4 - Accent 5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9">
    <w:name w:val="Grid Table 4 - Accent 6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0">
    <w:name w:val="Grid Table 5 Dark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1">
    <w:name w:val="Grid Table 5 Dark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7">
    <w:name w:val="Grid Table 6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8">
    <w:name w:val="Grid Table 6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9">
    <w:name w:val="Grid Table 6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0">
    <w:name w:val="Grid Table 6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1">
    <w:name w:val="Grid Table 6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2">
    <w:name w:val="Grid Table 6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6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7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9">
    <w:name w:val="List Table 2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0">
    <w:name w:val="List Table 2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1">
    <w:name w:val="List Table 2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2">
    <w:name w:val="List Table 2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3">
    <w:name w:val="List Table 2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4">
    <w:name w:val="List Table 2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5">
    <w:name w:val="List Table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5 Dark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6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7">
    <w:name w:val="List Table 6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8">
    <w:name w:val="List Table 6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9">
    <w:name w:val="List Table 6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0">
    <w:name w:val="List Table 6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1">
    <w:name w:val="List Table 6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2">
    <w:name w:val="List Table 6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3">
    <w:name w:val="List Table 7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4">
    <w:name w:val="List Table 7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35">
    <w:name w:val="List Table 7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6">
    <w:name w:val="List Table 7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7">
    <w:name w:val="List Table 7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8">
    <w:name w:val="List Table 7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39">
    <w:name w:val="List Table 7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0">
    <w:name w:val="Lined - Accent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Lined - Accent 1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2">
    <w:name w:val="Lined - Accent 2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3">
    <w:name w:val="Lined - Accent 3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4">
    <w:name w:val="Lined - Accent 4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5">
    <w:name w:val="Lined - Accent 5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46">
    <w:name w:val="Lined - Accent 6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7">
    <w:name w:val="Bordered &amp; Lined - Accent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8">
    <w:name w:val="Bordered &amp; Lined - Accent 1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9">
    <w:name w:val="Bordered &amp; Lined - Accent 2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0">
    <w:name w:val="Bordered &amp; Lined - Accent 3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1">
    <w:name w:val="Bordered &amp; Lined - Accent 4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2">
    <w:name w:val="Bordered &amp; Lined - Accent 5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3">
    <w:name w:val="Bordered &amp; Lined - Accent 6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4">
    <w:name w:val="Bordered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5">
    <w:name w:val="Bordered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6">
    <w:name w:val="Bordered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7">
    <w:name w:val="Bordered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8">
    <w:name w:val="Bordered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9">
    <w:name w:val="Bordered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0">
    <w:name w:val="Bordered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1">
    <w:name w:val="Footnote Text Char"/>
    <w:link w:val="904"/>
    <w:uiPriority w:val="99"/>
    <w:rPr>
      <w:sz w:val="18"/>
    </w:rPr>
  </w:style>
  <w:style w:type="paragraph" w:styleId="862">
    <w:name w:val="endnote text"/>
    <w:basedOn w:val="873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basedOn w:val="876"/>
    <w:uiPriority w:val="99"/>
    <w:semiHidden/>
    <w:unhideWhenUsed/>
    <w:rPr>
      <w:vertAlign w:val="superscript"/>
    </w:rPr>
  </w:style>
  <w:style w:type="paragraph" w:styleId="865">
    <w:name w:val="toc 3"/>
    <w:basedOn w:val="873"/>
    <w:next w:val="873"/>
    <w:uiPriority w:val="39"/>
    <w:unhideWhenUsed/>
    <w:pPr>
      <w:ind w:left="567" w:right="0" w:firstLine="0"/>
      <w:spacing w:after="57"/>
    </w:pPr>
  </w:style>
  <w:style w:type="paragraph" w:styleId="866">
    <w:name w:val="toc 4"/>
    <w:basedOn w:val="873"/>
    <w:next w:val="873"/>
    <w:uiPriority w:val="39"/>
    <w:unhideWhenUsed/>
    <w:pPr>
      <w:ind w:left="850" w:right="0" w:firstLine="0"/>
      <w:spacing w:after="57"/>
    </w:pPr>
  </w:style>
  <w:style w:type="paragraph" w:styleId="867">
    <w:name w:val="toc 5"/>
    <w:basedOn w:val="873"/>
    <w:next w:val="873"/>
    <w:uiPriority w:val="39"/>
    <w:unhideWhenUsed/>
    <w:pPr>
      <w:ind w:left="1134" w:right="0" w:firstLine="0"/>
      <w:spacing w:after="57"/>
    </w:pPr>
  </w:style>
  <w:style w:type="paragraph" w:styleId="868">
    <w:name w:val="toc 6"/>
    <w:basedOn w:val="873"/>
    <w:next w:val="873"/>
    <w:uiPriority w:val="39"/>
    <w:unhideWhenUsed/>
    <w:pPr>
      <w:ind w:left="1417" w:right="0" w:firstLine="0"/>
      <w:spacing w:after="57"/>
    </w:pPr>
  </w:style>
  <w:style w:type="paragraph" w:styleId="869">
    <w:name w:val="toc 7"/>
    <w:basedOn w:val="873"/>
    <w:next w:val="873"/>
    <w:uiPriority w:val="39"/>
    <w:unhideWhenUsed/>
    <w:pPr>
      <w:ind w:left="1701" w:right="0" w:firstLine="0"/>
      <w:spacing w:after="57"/>
    </w:pPr>
  </w:style>
  <w:style w:type="paragraph" w:styleId="870">
    <w:name w:val="toc 8"/>
    <w:basedOn w:val="873"/>
    <w:next w:val="873"/>
    <w:uiPriority w:val="39"/>
    <w:unhideWhenUsed/>
    <w:pPr>
      <w:ind w:left="1984" w:right="0" w:firstLine="0"/>
      <w:spacing w:after="57"/>
    </w:pPr>
  </w:style>
  <w:style w:type="paragraph" w:styleId="871">
    <w:name w:val="toc 9"/>
    <w:basedOn w:val="873"/>
    <w:next w:val="873"/>
    <w:uiPriority w:val="39"/>
    <w:unhideWhenUsed/>
    <w:pPr>
      <w:ind w:left="2268" w:right="0" w:firstLine="0"/>
      <w:spacing w:after="57"/>
    </w:pPr>
  </w:style>
  <w:style w:type="paragraph" w:styleId="872">
    <w:name w:val="table of figures"/>
    <w:basedOn w:val="873"/>
    <w:next w:val="873"/>
    <w:uiPriority w:val="99"/>
    <w:unhideWhenUsed/>
    <w:pPr>
      <w:spacing w:after="0" w:afterAutospacing="0"/>
    </w:pPr>
  </w:style>
  <w:style w:type="paragraph" w:styleId="873" w:default="1">
    <w:name w:val="Normal"/>
    <w:qFormat/>
    <w:rPr>
      <w:lang w:eastAsia="ru-RU"/>
    </w:rPr>
  </w:style>
  <w:style w:type="paragraph" w:styleId="874">
    <w:name w:val="Heading 1"/>
    <w:basedOn w:val="873"/>
    <w:next w:val="873"/>
    <w:link w:val="893"/>
    <w:uiPriority w:val="9"/>
    <w:qFormat/>
    <w:pPr>
      <w:jc w:val="center"/>
      <w:keepLines/>
      <w:keepNext/>
      <w:spacing w:after="0" w:line="240" w:lineRule="auto"/>
      <w:outlineLvl w:val="0"/>
    </w:pPr>
    <w:rPr>
      <w:rFonts w:ascii="Times New Roman" w:hAnsi="Times New Roman" w:eastAsiaTheme="majorEastAsia" w:cstheme="majorBidi"/>
      <w:b/>
      <w:sz w:val="32"/>
      <w:szCs w:val="32"/>
      <w:lang w:eastAsia="en-US"/>
    </w:rPr>
  </w:style>
  <w:style w:type="paragraph" w:styleId="875">
    <w:name w:val="Heading 2"/>
    <w:basedOn w:val="873"/>
    <w:next w:val="873"/>
    <w:link w:val="894"/>
    <w:uiPriority w:val="9"/>
    <w:unhideWhenUsed/>
    <w:qFormat/>
    <w:pPr>
      <w:jc w:val="center"/>
      <w:keepLines/>
      <w:keepNext/>
      <w:spacing w:after="0" w:line="360" w:lineRule="auto"/>
      <w:outlineLvl w:val="1"/>
    </w:pPr>
    <w:rPr>
      <w:rFonts w:ascii="Times New Roman" w:hAnsi="Times New Roman" w:eastAsiaTheme="majorEastAsia" w:cstheme="majorBidi"/>
      <w:b/>
      <w:sz w:val="28"/>
      <w:szCs w:val="26"/>
      <w:lang w:eastAsia="en-US"/>
    </w:rPr>
  </w:style>
  <w:style w:type="character" w:styleId="876" w:default="1">
    <w:name w:val="Default Paragraph Font"/>
    <w:uiPriority w:val="1"/>
    <w:semiHidden/>
    <w:unhideWhenUsed/>
  </w:style>
  <w:style w:type="table" w:styleId="8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8" w:default="1">
    <w:name w:val="No List"/>
    <w:uiPriority w:val="99"/>
    <w:semiHidden/>
    <w:unhideWhenUsed/>
  </w:style>
  <w:style w:type="character" w:styleId="879" w:customStyle="1">
    <w:name w:val="Без интервала Знак"/>
    <w:basedOn w:val="876"/>
    <w:link w:val="880"/>
    <w:uiPriority w:val="1"/>
    <w:rPr>
      <w:rFonts w:ascii="Times New Roman" w:hAnsi="Times New Roman" w:cs="Times New Roman" w:eastAsiaTheme="minorEastAsia"/>
    </w:rPr>
  </w:style>
  <w:style w:type="paragraph" w:styleId="880">
    <w:name w:val="No Spacing"/>
    <w:link w:val="879"/>
    <w:uiPriority w:val="99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table" w:styleId="881">
    <w:name w:val="Table Grid"/>
    <w:basedOn w:val="87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2">
    <w:name w:val="List Paragraph"/>
    <w:basedOn w:val="873"/>
    <w:uiPriority w:val="1"/>
    <w:qFormat/>
    <w:pPr>
      <w:contextualSpacing/>
      <w:ind w:left="720"/>
    </w:pPr>
  </w:style>
  <w:style w:type="paragraph" w:styleId="883" w:customStyle="1">
    <w:name w:val="Содержимое таблицы"/>
    <w:basedOn w:val="873"/>
    <w:qFormat/>
    <w:pPr>
      <w:spacing w:after="0" w:line="240" w:lineRule="auto"/>
      <w:widowControl w:val="off"/>
      <w:suppressLineNumbers/>
    </w:pPr>
    <w:rPr>
      <w:rFonts w:ascii="Times New Roman" w:hAnsi="Times New Roman" w:eastAsia="Arial" w:cs="Times New Roman"/>
      <w:color w:val="00000a"/>
      <w:sz w:val="24"/>
      <w:szCs w:val="24"/>
      <w:lang w:eastAsia="zh-CN"/>
    </w:rPr>
  </w:style>
  <w:style w:type="paragraph" w:styleId="884">
    <w:name w:val="Header"/>
    <w:basedOn w:val="873"/>
    <w:link w:val="88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5" w:customStyle="1">
    <w:name w:val="Верхний колонтитул Знак"/>
    <w:basedOn w:val="876"/>
    <w:link w:val="884"/>
    <w:uiPriority w:val="99"/>
    <w:rPr>
      <w:lang w:eastAsia="ru-RU"/>
    </w:rPr>
  </w:style>
  <w:style w:type="paragraph" w:styleId="886">
    <w:name w:val="Footer"/>
    <w:basedOn w:val="873"/>
    <w:link w:val="88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7" w:customStyle="1">
    <w:name w:val="Нижний колонтитул Знак"/>
    <w:basedOn w:val="876"/>
    <w:link w:val="886"/>
    <w:uiPriority w:val="99"/>
    <w:rPr>
      <w:lang w:eastAsia="ru-RU"/>
    </w:rPr>
  </w:style>
  <w:style w:type="character" w:styleId="888">
    <w:name w:val="Hyperlink"/>
    <w:basedOn w:val="876"/>
    <w:uiPriority w:val="99"/>
    <w:unhideWhenUsed/>
    <w:rPr>
      <w:color w:val="0563c1" w:themeColor="hyperlink"/>
      <w:u w:val="single"/>
    </w:rPr>
  </w:style>
  <w:style w:type="character" w:styleId="889" w:customStyle="1">
    <w:name w:val="Неразрешенное упоминание1"/>
    <w:basedOn w:val="876"/>
    <w:uiPriority w:val="99"/>
    <w:semiHidden/>
    <w:unhideWhenUsed/>
    <w:rPr>
      <w:color w:val="605e5c"/>
      <w:shd w:val="clear" w:color="auto" w:fill="e1dfdd"/>
    </w:rPr>
  </w:style>
  <w:style w:type="character" w:styleId="890">
    <w:name w:val="FollowedHyperlink"/>
    <w:basedOn w:val="876"/>
    <w:uiPriority w:val="99"/>
    <w:semiHidden/>
    <w:unhideWhenUsed/>
    <w:rPr>
      <w:color w:val="954f72" w:themeColor="followedHyperlink"/>
      <w:u w:val="single"/>
    </w:rPr>
  </w:style>
  <w:style w:type="character" w:styleId="891" w:customStyle="1">
    <w:name w:val="Интернет-ссылка"/>
    <w:rPr>
      <w:color w:val="000080"/>
      <w:u w:val="single"/>
    </w:rPr>
  </w:style>
  <w:style w:type="paragraph" w:styleId="892" w:customStyle="1">
    <w:name w:val="Текст в заданном формате"/>
    <w:basedOn w:val="873"/>
    <w:qFormat/>
    <w:pPr>
      <w:spacing w:after="0" w:line="240" w:lineRule="auto"/>
      <w:widowControl w:val="off"/>
    </w:pPr>
    <w:rPr>
      <w:rFonts w:ascii="Liberation Mono" w:hAnsi="Liberation Mono" w:eastAsia="NSimSun" w:cs="Liberation Mono"/>
      <w:sz w:val="20"/>
      <w:szCs w:val="20"/>
      <w:lang w:eastAsia="zh-CN" w:bidi="hi-IN"/>
    </w:rPr>
  </w:style>
  <w:style w:type="character" w:styleId="893" w:customStyle="1">
    <w:name w:val="Заголовок 1 Знак"/>
    <w:basedOn w:val="876"/>
    <w:link w:val="874"/>
    <w:uiPriority w:val="9"/>
    <w:rPr>
      <w:rFonts w:ascii="Times New Roman" w:hAnsi="Times New Roman" w:eastAsiaTheme="majorEastAsia" w:cstheme="majorBidi"/>
      <w:b/>
      <w:sz w:val="32"/>
      <w:szCs w:val="32"/>
    </w:rPr>
  </w:style>
  <w:style w:type="character" w:styleId="894" w:customStyle="1">
    <w:name w:val="Заголовок 2 Знак"/>
    <w:basedOn w:val="876"/>
    <w:link w:val="875"/>
    <w:uiPriority w:val="9"/>
    <w:rPr>
      <w:rFonts w:ascii="Times New Roman" w:hAnsi="Times New Roman" w:eastAsiaTheme="majorEastAsia" w:cstheme="majorBidi"/>
      <w:b/>
      <w:sz w:val="28"/>
      <w:szCs w:val="26"/>
    </w:rPr>
  </w:style>
  <w:style w:type="paragraph" w:styleId="895" w:customStyle="1">
    <w:name w:val="[Без стиля]"/>
    <w:pPr>
      <w:spacing w:after="0" w:line="288" w:lineRule="auto"/>
    </w:pPr>
    <w:rPr>
      <w:rFonts w:ascii="TimesNewRomanPSMT" w:hAnsi="TimesNewRomanPSMT" w:cs="TimesNewRomanPSMT"/>
      <w:color w:val="000000"/>
      <w:sz w:val="24"/>
      <w:szCs w:val="24"/>
    </w:rPr>
  </w:style>
  <w:style w:type="paragraph" w:styleId="896" w:customStyle="1">
    <w:name w:val="заголовок 1"/>
    <w:basedOn w:val="873"/>
    <w:next w:val="873"/>
    <w:uiPriority w:val="99"/>
    <w:pPr>
      <w:jc w:val="center"/>
      <w:keepNext/>
      <w:spacing w:after="0" w:line="340" w:lineRule="atLeast"/>
    </w:pPr>
    <w:rPr>
      <w:rFonts w:ascii="Komi SchoolBook" w:hAnsi="Komi SchoolBook" w:cs="Komi SchoolBook"/>
      <w:b/>
      <w:bCs/>
      <w:color w:val="000000"/>
      <w:sz w:val="30"/>
      <w:szCs w:val="30"/>
      <w:lang w:eastAsia="en-US"/>
    </w:rPr>
  </w:style>
  <w:style w:type="paragraph" w:styleId="897" w:customStyle="1">
    <w:name w:val="[Основной абзац]"/>
    <w:basedOn w:val="895"/>
    <w:uiPriority w:val="99"/>
    <w:pPr>
      <w:ind w:firstLine="567"/>
      <w:jc w:val="both"/>
      <w:spacing w:line="260" w:lineRule="atLeast"/>
    </w:pPr>
    <w:rPr>
      <w:rFonts w:ascii="Komi SchoolBook" w:hAnsi="Komi SchoolBook" w:cs="Komi SchoolBook"/>
      <w:sz w:val="21"/>
      <w:szCs w:val="21"/>
    </w:rPr>
  </w:style>
  <w:style w:type="paragraph" w:styleId="898">
    <w:name w:val="Plain Text"/>
    <w:basedOn w:val="895"/>
    <w:link w:val="899"/>
    <w:uiPriority w:val="99"/>
    <w:pPr>
      <w:ind w:firstLine="567"/>
      <w:jc w:val="both"/>
      <w:spacing w:line="258" w:lineRule="atLeast"/>
    </w:pPr>
    <w:rPr>
      <w:rFonts w:ascii="Komi SchoolBook" w:hAnsi="Komi SchoolBook" w:cs="Komi SchoolBook"/>
      <w:sz w:val="21"/>
      <w:szCs w:val="21"/>
    </w:rPr>
  </w:style>
  <w:style w:type="character" w:styleId="899" w:customStyle="1">
    <w:name w:val="Текст Знак"/>
    <w:basedOn w:val="876"/>
    <w:link w:val="898"/>
    <w:uiPriority w:val="99"/>
    <w:rPr>
      <w:rFonts w:ascii="Komi SchoolBook" w:hAnsi="Komi SchoolBook" w:cs="Komi SchoolBook"/>
      <w:color w:val="000000"/>
      <w:sz w:val="21"/>
      <w:szCs w:val="21"/>
    </w:rPr>
  </w:style>
  <w:style w:type="paragraph" w:styleId="900" w:customStyle="1">
    <w:name w:val="заголовок 2"/>
    <w:basedOn w:val="895"/>
    <w:uiPriority w:val="99"/>
    <w:pPr>
      <w:jc w:val="center"/>
    </w:pPr>
    <w:rPr>
      <w:rFonts w:ascii="Komi SchoolBook" w:hAnsi="Komi SchoolBook" w:cs="Komi SchoolBook"/>
      <w:b/>
      <w:bCs/>
    </w:rPr>
  </w:style>
  <w:style w:type="paragraph" w:styleId="901" w:customStyle="1">
    <w:name w:val="список"/>
    <w:basedOn w:val="895"/>
    <w:uiPriority w:val="99"/>
    <w:pPr>
      <w:ind w:left="360" w:hanging="360"/>
      <w:jc w:val="both"/>
      <w:spacing w:line="258" w:lineRule="atLeast"/>
    </w:pPr>
    <w:rPr>
      <w:rFonts w:ascii="Komi SchoolBook" w:hAnsi="Komi SchoolBook" w:cs="Komi SchoolBook"/>
      <w:sz w:val="21"/>
      <w:szCs w:val="21"/>
    </w:rPr>
  </w:style>
  <w:style w:type="paragraph" w:styleId="902" w:customStyle="1">
    <w:name w:val="заголовок 3"/>
    <w:basedOn w:val="895"/>
    <w:uiPriority w:val="99"/>
    <w:pPr>
      <w:jc w:val="center"/>
      <w:spacing w:line="260" w:lineRule="atLeast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styleId="903" w:customStyle="1">
    <w:name w:val="ячейки 1-2-3"/>
    <w:basedOn w:val="895"/>
    <w:uiPriority w:val="99"/>
    <w:pPr>
      <w:jc w:val="center"/>
      <w:spacing w:line="200" w:lineRule="atLeast"/>
    </w:pPr>
    <w:rPr>
      <w:rFonts w:ascii="Komi SchoolBook" w:hAnsi="Komi SchoolBook" w:cs="Komi SchoolBook"/>
      <w:i/>
      <w:iCs/>
      <w:sz w:val="18"/>
      <w:szCs w:val="18"/>
    </w:rPr>
  </w:style>
  <w:style w:type="paragraph" w:styleId="904">
    <w:name w:val="footnote text"/>
    <w:basedOn w:val="873"/>
    <w:link w:val="905"/>
    <w:uiPriority w:val="99"/>
    <w:semiHidden/>
    <w:unhideWhenUsed/>
    <w:pPr>
      <w:jc w:val="both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styleId="905" w:customStyle="1">
    <w:name w:val="Текст сноски Знак"/>
    <w:basedOn w:val="876"/>
    <w:link w:val="904"/>
    <w:uiPriority w:val="99"/>
    <w:semiHidden/>
    <w:rPr>
      <w:rFonts w:ascii="Times New Roman" w:hAnsi="Times New Roman"/>
      <w:sz w:val="20"/>
      <w:szCs w:val="20"/>
    </w:rPr>
  </w:style>
  <w:style w:type="character" w:styleId="906">
    <w:name w:val="footnote reference"/>
    <w:basedOn w:val="876"/>
    <w:uiPriority w:val="99"/>
    <w:semiHidden/>
    <w:unhideWhenUsed/>
    <w:rPr>
      <w:vertAlign w:val="superscript"/>
    </w:rPr>
  </w:style>
  <w:style w:type="paragraph" w:styleId="907">
    <w:name w:val="TOC Heading"/>
    <w:basedOn w:val="874"/>
    <w:next w:val="873"/>
    <w:uiPriority w:val="39"/>
    <w:unhideWhenUsed/>
    <w:qFormat/>
    <w:pPr>
      <w:jc w:val="left"/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908">
    <w:name w:val="toc 1"/>
    <w:basedOn w:val="873"/>
    <w:next w:val="873"/>
    <w:uiPriority w:val="39"/>
    <w:unhideWhenUsed/>
    <w:pPr>
      <w:ind w:firstLine="567"/>
      <w:jc w:val="both"/>
      <w:spacing w:after="0" w:line="240" w:lineRule="auto"/>
      <w:tabs>
        <w:tab w:val="right" w:pos="9486" w:leader="dot"/>
      </w:tabs>
    </w:pPr>
    <w:rPr>
      <w:rFonts w:ascii="Times New Roman" w:hAnsi="Times New Roman" w:cs="Times New Roman"/>
      <w:sz w:val="28"/>
      <w:szCs w:val="28"/>
      <w:lang w:eastAsia="en-US"/>
    </w:rPr>
  </w:style>
  <w:style w:type="paragraph" w:styleId="909">
    <w:name w:val="toc 2"/>
    <w:basedOn w:val="873"/>
    <w:next w:val="873"/>
    <w:uiPriority w:val="39"/>
    <w:unhideWhenUsed/>
    <w:pPr>
      <w:ind w:left="220"/>
      <w:jc w:val="both"/>
      <w:spacing w:after="100" w:line="276" w:lineRule="auto"/>
    </w:pPr>
    <w:rPr>
      <w:rFonts w:ascii="Times New Roman" w:hAnsi="Times New Roman"/>
      <w:sz w:val="28"/>
      <w:lang w:eastAsia="en-US"/>
    </w:rPr>
  </w:style>
  <w:style w:type="paragraph" w:styleId="910" w:customStyle="1">
    <w:name w:val="c43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11" w:customStyle="1">
    <w:name w:val="c2"/>
    <w:basedOn w:val="876"/>
  </w:style>
  <w:style w:type="character" w:styleId="912" w:customStyle="1">
    <w:name w:val="c25"/>
    <w:basedOn w:val="876"/>
  </w:style>
  <w:style w:type="character" w:styleId="913" w:customStyle="1">
    <w:name w:val="c5"/>
    <w:basedOn w:val="876"/>
  </w:style>
  <w:style w:type="paragraph" w:styleId="914" w:customStyle="1">
    <w:name w:val="c7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15" w:customStyle="1">
    <w:name w:val="c19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16" w:customStyle="1">
    <w:name w:val="c83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17" w:customStyle="1">
    <w:name w:val="c98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18" w:customStyle="1">
    <w:name w:val="c28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19" w:customStyle="1">
    <w:name w:val="c49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0" w:customStyle="1">
    <w:name w:val="c26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1" w:customStyle="1">
    <w:name w:val="c33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2" w:customStyle="1">
    <w:name w:val="c64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23" w:customStyle="1">
    <w:name w:val="c59"/>
    <w:basedOn w:val="876"/>
  </w:style>
  <w:style w:type="paragraph" w:styleId="924" w:customStyle="1">
    <w:name w:val="c3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5" w:customStyle="1">
    <w:name w:val="c14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6" w:customStyle="1">
    <w:name w:val="c22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27" w:customStyle="1">
    <w:name w:val="c0"/>
    <w:basedOn w:val="873"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28" w:customStyle="1">
    <w:name w:val="c8"/>
    <w:basedOn w:val="876"/>
  </w:style>
  <w:style w:type="character" w:styleId="929" w:customStyle="1">
    <w:name w:val="c1"/>
    <w:basedOn w:val="876"/>
  </w:style>
  <w:style w:type="paragraph" w:styleId="930">
    <w:name w:val="Normal (Web)"/>
    <w:basedOn w:val="873"/>
    <w:uiPriority w:val="99"/>
    <w:unhideWhenUsed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31" w:customStyle="1">
    <w:name w:val="fontstyle01"/>
    <w:basedOn w:val="876"/>
    <w:rPr>
      <w:rFonts w:hint="default"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styleId="932">
    <w:name w:val="Balloon Text"/>
    <w:basedOn w:val="873"/>
    <w:link w:val="933"/>
    <w:uiPriority w:val="99"/>
    <w:semiHidden/>
    <w:unhideWhenUsed/>
    <w:pPr>
      <w:jc w:val="both"/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styleId="933" w:customStyle="1">
    <w:name w:val="Текст выноски Знак"/>
    <w:basedOn w:val="876"/>
    <w:link w:val="932"/>
    <w:uiPriority w:val="99"/>
    <w:semiHidden/>
    <w:rPr>
      <w:rFonts w:ascii="Tahoma" w:hAnsi="Tahoma" w:cs="Tahoma"/>
      <w:sz w:val="16"/>
      <w:szCs w:val="16"/>
    </w:rPr>
  </w:style>
  <w:style w:type="character" w:styleId="934">
    <w:name w:val="annotation reference"/>
    <w:basedOn w:val="876"/>
    <w:uiPriority w:val="99"/>
    <w:semiHidden/>
    <w:unhideWhenUsed/>
    <w:rPr>
      <w:sz w:val="16"/>
      <w:szCs w:val="16"/>
    </w:rPr>
  </w:style>
  <w:style w:type="paragraph" w:styleId="935">
    <w:name w:val="annotation text"/>
    <w:basedOn w:val="873"/>
    <w:link w:val="936"/>
    <w:uiPriority w:val="99"/>
    <w:semiHidden/>
    <w:unhideWhenUsed/>
    <w:pPr>
      <w:jc w:val="both"/>
      <w:spacing w:after="200" w:line="240" w:lineRule="auto"/>
    </w:pPr>
    <w:rPr>
      <w:rFonts w:ascii="Times New Roman" w:hAnsi="Times New Roman"/>
      <w:sz w:val="20"/>
      <w:szCs w:val="20"/>
      <w:lang w:eastAsia="en-US"/>
    </w:rPr>
  </w:style>
  <w:style w:type="character" w:styleId="936" w:customStyle="1">
    <w:name w:val="Текст примечания Знак"/>
    <w:basedOn w:val="876"/>
    <w:link w:val="935"/>
    <w:uiPriority w:val="99"/>
    <w:semiHidden/>
    <w:rPr>
      <w:rFonts w:ascii="Times New Roman" w:hAnsi="Times New Roman"/>
      <w:sz w:val="20"/>
      <w:szCs w:val="20"/>
    </w:rPr>
  </w:style>
  <w:style w:type="paragraph" w:styleId="937">
    <w:name w:val="annotation subject"/>
    <w:basedOn w:val="935"/>
    <w:next w:val="935"/>
    <w:link w:val="938"/>
    <w:uiPriority w:val="99"/>
    <w:semiHidden/>
    <w:unhideWhenUsed/>
    <w:rPr>
      <w:b/>
      <w:bCs/>
    </w:rPr>
  </w:style>
  <w:style w:type="character" w:styleId="938" w:customStyle="1">
    <w:name w:val="Тема примечания Знак"/>
    <w:basedOn w:val="936"/>
    <w:link w:val="937"/>
    <w:uiPriority w:val="99"/>
    <w:semiHidden/>
    <w:rPr>
      <w:rFonts w:ascii="Times New Roman" w:hAnsi="Times New Roman"/>
      <w:b/>
      <w:bCs/>
      <w:sz w:val="20"/>
      <w:szCs w:val="20"/>
    </w:rPr>
  </w:style>
  <w:style w:type="paragraph" w:styleId="939" w:customStyle="1">
    <w:name w:val="pboth"/>
    <w:basedOn w:val="87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40" w:customStyle="1">
    <w:name w:val="Unresolved Mention"/>
    <w:basedOn w:val="876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kriro.ru/soprovozhdenie-sistemy-obrazovaniya/etnokulturnoe-obrazovanie/umk/gosudarstvenny-komi-yazyk/218041/" TargetMode="External"/><Relationship Id="rId12" Type="http://schemas.openxmlformats.org/officeDocument/2006/relationships/hyperlink" Target="https://drive.google.com/drive/folders/0Bw2RufASAjdedjByTmFLR3J2SDA" TargetMode="External"/><Relationship Id="rId13" Type="http://schemas.openxmlformats.org/officeDocument/2006/relationships/hyperlink" Target="https://fu-lab.ru/dictionary" TargetMode="External"/><Relationship Id="rId14" Type="http://schemas.openxmlformats.org/officeDocument/2006/relationships/hyperlink" Target="https://kriro.ru/soprovozhdenie-sistemy-obrazovaniya/etnokulturnoe-obrazovanie/umk/gosudarstvenny-komi-yazyk/218041/" TargetMode="External"/><Relationship Id="rId15" Type="http://schemas.openxmlformats.org/officeDocument/2006/relationships/hyperlink" Target="https://drive.google.com/drive/folders/0Bw2RufASAjdedjByTmFLR3J2SDA" TargetMode="External"/><Relationship Id="rId16" Type="http://schemas.openxmlformats.org/officeDocument/2006/relationships/hyperlink" Target="https://fu-lab.ru/dictionary" TargetMode="External"/><Relationship Id="rId17" Type="http://schemas.openxmlformats.org/officeDocument/2006/relationships/hyperlink" Target="https://kriro.ru/soprovozhdenie-sistemy-obrazovaniya/etnokulturnoe-obrazovanie/umk/gosudarstvenny-komi-yazyk/218041/" TargetMode="External"/><Relationship Id="rId18" Type="http://schemas.openxmlformats.org/officeDocument/2006/relationships/hyperlink" Target="https://drive.google.com/drive/folders/0Bw2RufASAjdedjByTmFLR3J2SDA" TargetMode="External"/><Relationship Id="rId19" Type="http://schemas.openxmlformats.org/officeDocument/2006/relationships/hyperlink" Target="https://fu-lab.ru/dictionary" TargetMode="External"/><Relationship Id="rId20" Type="http://schemas.openxmlformats.org/officeDocument/2006/relationships/hyperlink" Target="https://kriro.ru/soprovozhdenie-sistemy-obrazovaniya/etnokulturnoe-obrazovanie/umk/gosudarstvenny-komi-yazyk/218041/" TargetMode="External"/><Relationship Id="rId21" Type="http://schemas.openxmlformats.org/officeDocument/2006/relationships/hyperlink" Target="https://drive.google.com/drive/folders/0Bw2RufASAjdedjByTmFLR3J2SDA" TargetMode="External"/><Relationship Id="rId22" Type="http://schemas.openxmlformats.org/officeDocument/2006/relationships/hyperlink" Target="https://fu-lab.ru/dictionary" TargetMode="External"/><Relationship Id="rId23" Type="http://schemas.openxmlformats.org/officeDocument/2006/relationships/hyperlink" Target="https://kriro.ru/soprovozhdenie-sistemy-obrazovaniya/etnokulturnoe-obrazovanie/umk/gosudarstvenny-komi-yazyk/218041/" TargetMode="External"/><Relationship Id="rId24" Type="http://schemas.openxmlformats.org/officeDocument/2006/relationships/hyperlink" Target="https://drive.google.com/drive/folders/0Bw2RufASAjdedjByTmFLR3J2SDA" TargetMode="External"/><Relationship Id="rId25" Type="http://schemas.openxmlformats.org/officeDocument/2006/relationships/hyperlink" Target="https://fu-lab.ru/dictionary" TargetMode="External"/><Relationship Id="rId26" Type="http://schemas.openxmlformats.org/officeDocument/2006/relationships/hyperlink" Target="https://kriro.ru/soprovozhdenie-sistemy-obrazovaniya/etnokulturnoe-obrazovanie/umk/gosudarstvenny-komi-yazyk/218041/" TargetMode="External"/><Relationship Id="rId27" Type="http://schemas.openxmlformats.org/officeDocument/2006/relationships/hyperlink" Target="https://drive.google.com/drive/folders/0Bw2RufASAjdedjByTmFLR3J2SDA" TargetMode="External"/><Relationship Id="rId28" Type="http://schemas.openxmlformats.org/officeDocument/2006/relationships/hyperlink" Target="https://fu-lab.ru/dictionary" TargetMode="External"/><Relationship Id="rId29" Type="http://schemas.openxmlformats.org/officeDocument/2006/relationships/hyperlink" Target="https://kriro.ru/soprovozhdenie-sistemy-obrazovaniya/etnokulturnoe-obrazovanie/umk/gosudarstvenny-komi-yazyk/218041/" TargetMode="External"/><Relationship Id="rId30" Type="http://schemas.openxmlformats.org/officeDocument/2006/relationships/hyperlink" Target="https://drive.google.com/drive/folders/0Bw2RufASAjdedjByTmFLR3J2SDA" TargetMode="External"/><Relationship Id="rId31" Type="http://schemas.openxmlformats.org/officeDocument/2006/relationships/hyperlink" Target="https://fu-lab.ru/dictionary" TargetMode="External"/><Relationship Id="rId32" Type="http://schemas.openxmlformats.org/officeDocument/2006/relationships/hyperlink" Target="https://kriro.ru/soprovozhdenie-sistemy-obrazovaniya/etnokulturnoe-obrazovanie/umk/gosudarstvenny-komi-yazyk/218042/" TargetMode="External"/><Relationship Id="rId33" Type="http://schemas.openxmlformats.org/officeDocument/2006/relationships/hyperlink" Target="https://drive.google.com/drive/folders/1t_B5xD9oL-_Q_Si7u_-Whc0NYl4NO0-R" TargetMode="External"/><Relationship Id="rId34" Type="http://schemas.openxmlformats.org/officeDocument/2006/relationships/hyperlink" Target="https://fu-lab.ru/dictionary" TargetMode="External"/><Relationship Id="rId35" Type="http://schemas.openxmlformats.org/officeDocument/2006/relationships/hyperlink" Target="http://dict.komikyv.ru/" TargetMode="External"/><Relationship Id="rId36" Type="http://schemas.openxmlformats.org/officeDocument/2006/relationships/hyperlink" Target="https://drive.google.com/drive/folders/1CUoqgSDkudZOFaiYfd3M-ywa9URbP3hY" TargetMode="External"/><Relationship Id="rId37" Type="http://schemas.openxmlformats.org/officeDocument/2006/relationships/hyperlink" Target="https://vk.com/video-43017817_163304447" TargetMode="External"/><Relationship Id="rId38" Type="http://schemas.openxmlformats.org/officeDocument/2006/relationships/hyperlink" Target="https://www.youtube.com/watch?v=8X8t7Kg5wSw" TargetMode="External"/><Relationship Id="rId39" Type="http://schemas.openxmlformats.org/officeDocument/2006/relationships/hyperlink" Target="https://kriro.ru/soprovozhdenie-sistemy-obrazovaniya/etnokulturnoe-obrazovanie/umk/gosudarstvenny-komi-yazyk/218042/" TargetMode="External"/><Relationship Id="rId40" Type="http://schemas.openxmlformats.org/officeDocument/2006/relationships/hyperlink" Target="https://drive.google.com/drive/folders/1t_B5xD9oL-_Q_Si7u_-Whc0NYl4NO0-R" TargetMode="External"/><Relationship Id="rId41" Type="http://schemas.openxmlformats.org/officeDocument/2006/relationships/hyperlink" Target="https://fu-lab.ru/dictionary" TargetMode="External"/><Relationship Id="rId42" Type="http://schemas.openxmlformats.org/officeDocument/2006/relationships/hyperlink" Target="http://dict.komikyv.ru/" TargetMode="External"/><Relationship Id="rId43" Type="http://schemas.openxmlformats.org/officeDocument/2006/relationships/hyperlink" Target="http://komikerka.ru/archives/7249" TargetMode="External"/><Relationship Id="rId44" Type="http://schemas.openxmlformats.org/officeDocument/2006/relationships/hyperlink" Target="https://kriro.ru/soprovozhdenie-sistemy-obrazovaniya/etnokulturnoe-obrazovanie/umk/gosudarstvenny-komi-yazyk/218042/" TargetMode="External"/><Relationship Id="rId45" Type="http://schemas.openxmlformats.org/officeDocument/2006/relationships/hyperlink" Target="https://drive.google.com/drive/folders/1t_B5xD9oL-_Q_Si7u_-Whc0NYl4NO0-R" TargetMode="External"/><Relationship Id="rId46" Type="http://schemas.openxmlformats.org/officeDocument/2006/relationships/hyperlink" Target="https://fu-lab.ru/dictionary" TargetMode="External"/><Relationship Id="rId47" Type="http://schemas.openxmlformats.org/officeDocument/2006/relationships/hyperlink" Target="http://dict.komikyv.ru/" TargetMode="External"/><Relationship Id="rId48" Type="http://schemas.openxmlformats.org/officeDocument/2006/relationships/hyperlink" Target="https://kriro.ru/soprovozhdenie-sistemy-obrazovaniya/etnokulturnoe-obrazovanie/umk/gosudarstvenny-komi-yazyk/218042/" TargetMode="External"/><Relationship Id="rId49" Type="http://schemas.openxmlformats.org/officeDocument/2006/relationships/hyperlink" Target="https://drive.google.com/drive/folders/1t_B5xD9oL-_Q_Si7u_-Whc0NYl4NO0-R" TargetMode="External"/><Relationship Id="rId50" Type="http://schemas.openxmlformats.org/officeDocument/2006/relationships/hyperlink" Target="https://fu-lab.ru/dictionary" TargetMode="External"/><Relationship Id="rId51" Type="http://schemas.openxmlformats.org/officeDocument/2006/relationships/hyperlink" Target="http://dict.komikyv.ru/" TargetMode="External"/><Relationship Id="rId52" Type="http://schemas.openxmlformats.org/officeDocument/2006/relationships/hyperlink" Target="https://kriro.ru/soprovozhdenie-sistemy-obrazovaniya/etnokulturnoe-obrazovanie/umk/gosudarstvenny-komi-yazyk/218042/" TargetMode="External"/><Relationship Id="rId53" Type="http://schemas.openxmlformats.org/officeDocument/2006/relationships/hyperlink" Target="https://drive.google.com/drive/folders/1t_B5xD9oL-_Q_Si7u_-Whc0NYl4NO0-R" TargetMode="External"/><Relationship Id="rId54" Type="http://schemas.openxmlformats.org/officeDocument/2006/relationships/hyperlink" Target="https://fu-lab.ru/dictionary" TargetMode="External"/><Relationship Id="rId55" Type="http://schemas.openxmlformats.org/officeDocument/2006/relationships/hyperlink" Target="http://dict.komikyv.ru/" TargetMode="External"/><Relationship Id="rId56" Type="http://schemas.openxmlformats.org/officeDocument/2006/relationships/hyperlink" Target="https://kriro.ru/soprovozhdenie-sistemy-obrazovaniya/etnokulturnoe-obrazovanie/umk/gosudarstvenny-komi-yazyk/218042/" TargetMode="External"/><Relationship Id="rId57" Type="http://schemas.openxmlformats.org/officeDocument/2006/relationships/hyperlink" Target="https://drive.google.com/drive/folders/1t_B5xD9oL-_Q_Si7u_-Whc0NYl4NO0-R" TargetMode="External"/><Relationship Id="rId58" Type="http://schemas.openxmlformats.org/officeDocument/2006/relationships/hyperlink" Target="https://fu-lab.ru/dictionary" TargetMode="External"/><Relationship Id="rId59" Type="http://schemas.openxmlformats.org/officeDocument/2006/relationships/hyperlink" Target="http://dict.komikyv.ru/" TargetMode="External"/><Relationship Id="rId60" Type="http://schemas.openxmlformats.org/officeDocument/2006/relationships/hyperlink" Target="https://kriro.ru/soprovozhdenie-sistemy-obrazovaniya/etnokulturnoe-obrazovanie/umk/gosudarstvenny-komi-yazyk/218042/" TargetMode="External"/><Relationship Id="rId61" Type="http://schemas.openxmlformats.org/officeDocument/2006/relationships/hyperlink" Target="https://drive.google.com/drive/folders/1t_B5xD9oL-_Q_Si7u_-Whc0NYl4NO0-R" TargetMode="External"/><Relationship Id="rId62" Type="http://schemas.openxmlformats.org/officeDocument/2006/relationships/hyperlink" Target="https://fu-lab.ru/dictionary" TargetMode="External"/><Relationship Id="rId63" Type="http://schemas.openxmlformats.org/officeDocument/2006/relationships/hyperlink" Target="http://dict.komikyv.ru/" TargetMode="External"/><Relationship Id="rId64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65" Type="http://schemas.openxmlformats.org/officeDocument/2006/relationships/hyperlink" Target="http://dict.komikyv.ru/" TargetMode="External"/><Relationship Id="rId66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67" Type="http://schemas.openxmlformats.org/officeDocument/2006/relationships/hyperlink" Target="http://dict.komikyv.ru/" TargetMode="External"/><Relationship Id="rId68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69" Type="http://schemas.openxmlformats.org/officeDocument/2006/relationships/hyperlink" Target="http://dict.komikyv.ru/" TargetMode="External"/><Relationship Id="rId70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1" Type="http://schemas.openxmlformats.org/officeDocument/2006/relationships/hyperlink" Target="http://dict.komikyv.ru/" TargetMode="External"/><Relationship Id="rId72" Type="http://schemas.openxmlformats.org/officeDocument/2006/relationships/hyperlink" Target="http://komikerka.ru/archives/7313" TargetMode="External"/><Relationship Id="rId73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4" Type="http://schemas.openxmlformats.org/officeDocument/2006/relationships/hyperlink" Target="http://dict.komikyv.ru/" TargetMode="External"/><Relationship Id="rId75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6" Type="http://schemas.openxmlformats.org/officeDocument/2006/relationships/hyperlink" Target="http://dict.komikyv.ru/" TargetMode="External"/><Relationship Id="rId77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78" Type="http://schemas.openxmlformats.org/officeDocument/2006/relationships/hyperlink" Target="http://dict.komikyv.ru/" TargetMode="External"/><Relationship Id="rId79" Type="http://schemas.openxmlformats.org/officeDocument/2006/relationships/hyperlink" Target="http://wiki.komikyv.ru/index.php/%D0%9A%D0%BE%D0%BC%D0%B8_%D0%BA%D1%8B%D0%B2_%D1%80%D0%BE%D1%87%D1%8C%D1%8F%D1%81%D0%BB%D1%8B_(7-%D3%A7%D0%B4_%D0%BA%D0%BB%D0%B0%D1%81%D1%81,_2013)" TargetMode="External"/><Relationship Id="rId80" Type="http://schemas.openxmlformats.org/officeDocument/2006/relationships/hyperlink" Target="http://dict.komikyv.ru/" TargetMode="External"/><Relationship Id="rId81" Type="http://schemas.openxmlformats.org/officeDocument/2006/relationships/hyperlink" Target="https://www.youtube.com/watch?v=-TA_yghCGyQ" TargetMode="External"/><Relationship Id="rId82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83" Type="http://schemas.openxmlformats.org/officeDocument/2006/relationships/hyperlink" Target="http://dict.komikyv.ru/" TargetMode="External"/><Relationship Id="rId84" Type="http://schemas.openxmlformats.org/officeDocument/2006/relationships/hyperlink" Target="https://www.youtube.com/watch?v=cVtNDViKXSE" TargetMode="External"/><Relationship Id="rId85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86" Type="http://schemas.openxmlformats.org/officeDocument/2006/relationships/hyperlink" Target="http://dict.komikyv.ru/" TargetMode="External"/><Relationship Id="rId87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88" Type="http://schemas.openxmlformats.org/officeDocument/2006/relationships/hyperlink" Target="http://dict.komikyv.ru/" TargetMode="External"/><Relationship Id="rId89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0" Type="http://schemas.openxmlformats.org/officeDocument/2006/relationships/hyperlink" Target="http://dict.komikyv.ru/" TargetMode="External"/><Relationship Id="rId91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2" Type="http://schemas.openxmlformats.org/officeDocument/2006/relationships/hyperlink" Target="http://dict.komikyv.ru/" TargetMode="External"/><Relationship Id="rId93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4" Type="http://schemas.openxmlformats.org/officeDocument/2006/relationships/hyperlink" Target="http://dict.komikyv.ru/" TargetMode="External"/><Relationship Id="rId95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6" Type="http://schemas.openxmlformats.org/officeDocument/2006/relationships/hyperlink" Target="http://dict.komikyv.ru/" TargetMode="External"/><Relationship Id="rId97" Type="http://schemas.openxmlformats.org/officeDocument/2006/relationships/hyperlink" Target="http://wiki.komikyv.ru/index.php/%D0%9A%D0%BE%D0%BC%D0%B8_%D0%BA%D1%8B%D0%B2_%D1%80%D0%BE%D1%87%D1%8C%D1%8F%D1%81%D0%BB%D1%8B_(8-%D3%A7%D0%B4_%D0%BA%D0%BB%D0%B0%D1%81%D1%81,_2013)" TargetMode="External"/><Relationship Id="rId98" Type="http://schemas.openxmlformats.org/officeDocument/2006/relationships/hyperlink" Target="http://dict.komikyv.ru/" TargetMode="External"/><Relationship Id="rId99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00" Type="http://schemas.openxmlformats.org/officeDocument/2006/relationships/hyperlink" Target="http://dict.komikyv.ru/" TargetMode="External"/><Relationship Id="rId101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02" Type="http://schemas.openxmlformats.org/officeDocument/2006/relationships/hyperlink" Target="http://dict.komikyv.ru/" TargetMode="External"/><Relationship Id="rId103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04" Type="http://schemas.openxmlformats.org/officeDocument/2006/relationships/hyperlink" Target="http://dict.komikyv.ru/" TargetMode="External"/><Relationship Id="rId105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06" Type="http://schemas.openxmlformats.org/officeDocument/2006/relationships/hyperlink" Target="http://dict.komikyv.ru/" TargetMode="External"/><Relationship Id="rId107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08" Type="http://schemas.openxmlformats.org/officeDocument/2006/relationships/hyperlink" Target="http://dict.komikyv.ru/" TargetMode="External"/><Relationship Id="rId109" Type="http://schemas.openxmlformats.org/officeDocument/2006/relationships/hyperlink" Target="https://vimeo.com/user2200980?embedded=true&amp;source=owner_portrait&amp;owner=2200980" TargetMode="External"/><Relationship Id="rId110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11" Type="http://schemas.openxmlformats.org/officeDocument/2006/relationships/hyperlink" Target="http://dict.komikyv.ru/" TargetMode="External"/><Relationship Id="rId112" Type="http://schemas.openxmlformats.org/officeDocument/2006/relationships/hyperlink" Target="https://www.anbur.ru/izdaniya/gosudarstven%D0%BC%D0%BCnyy-komi-yazyk/komi-kyv-8-d-klassa-ch%D1%80%D1%80%D1%80elyadly-komi-n-syernitny-vel-dchan-neb-g-vit-d-petas-komi-yazyk-uchebnik-dlya-/" TargetMode="External"/><Relationship Id="rId113" Type="http://schemas.openxmlformats.org/officeDocument/2006/relationships/hyperlink" Target="http://dict.komikyv.ru/" TargetMode="External"/><Relationship Id="rId114" Type="http://schemas.openxmlformats.org/officeDocument/2006/relationships/hyperlink" Target="http://videocorpora.ru/ru/allmedia?page=1" TargetMode="External"/><Relationship Id="rId115" Type="http://schemas.openxmlformats.org/officeDocument/2006/relationships/hyperlink" Target="http://komikerka.ru/archives/732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DB18B-8741-46B0-B54C-113AE196C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Третьякова</dc:creator>
  <cp:keywords/>
  <dc:description/>
  <cp:revision>120</cp:revision>
  <dcterms:created xsi:type="dcterms:W3CDTF">2023-05-05T15:56:00Z</dcterms:created>
  <dcterms:modified xsi:type="dcterms:W3CDTF">2024-09-20T05:34:34Z</dcterms:modified>
</cp:coreProperties>
</file>