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Министерство просвещения Российской Федерации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«РЕСПУБЛИКАНСКÖЙ ВЕЛÖДАН ШÖРИН»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ГОСУДАРСТВЕННОЕ ОБЩЕОБРАЗОВАТЕЛЬНОЕ УЧРЕЖДЕНИЕ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РЕСПУБЛИКИ КОМИ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УКП «РДБ»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86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6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60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60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60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60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860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0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 w:line="408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РАБОЧАЯ ПРОГРАММА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учебного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предмета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«Алгебра»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для обучающихся 7-9 классов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</w:rPr>
      </w:pPr>
      <w:r/>
      <w:bookmarkStart w:id="0" w:name="_GoBack"/>
      <w:r/>
      <w:bookmarkEnd w:id="0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color w:val="000000"/>
          <w:sz w:val="28"/>
          <w:szCs w:val="28"/>
          <w:highlight w:val="none"/>
        </w:rPr>
      </w:pPr>
      <w:r>
        <w:rPr>
          <w:rFonts w:ascii="Liberation Serif" w:hAnsi="Liberation Serif" w:cs="Liberation Serif"/>
          <w:b/>
          <w:color w:val="000000"/>
          <w:sz w:val="28"/>
        </w:rPr>
        <w:t xml:space="preserve">‌</w:t>
      </w:r>
      <w:r>
        <w:rPr>
          <w:rFonts w:ascii="Liberation Serif" w:hAnsi="Liberation Serif" w:cs="Liberation Serif"/>
          <w:color w:val="000000"/>
          <w:sz w:val="28"/>
        </w:rPr>
        <w:t xml:space="preserve">​</w:t>
      </w:r>
      <w:r>
        <w:rPr>
          <w:rFonts w:ascii="Liberation Serif" w:hAnsi="Liberation Serif" w:cs="Liberation Serif"/>
          <w:color w:val="000000"/>
          <w:sz w:val="28"/>
          <w:szCs w:val="28"/>
          <w:highlight w:val="none"/>
        </w:rPr>
      </w:r>
      <w:r>
        <w:rPr>
          <w:rFonts w:ascii="Liberation Serif" w:hAnsi="Liberation Serif" w:cs="Liberation Serif"/>
          <w:color w:val="000000"/>
          <w:sz w:val="28"/>
          <w:szCs w:val="28"/>
          <w:highlight w:val="none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  <w:sz w:val="28"/>
          <w:highlight w:val="none"/>
        </w:rPr>
      </w:r>
      <w:r>
        <w:rPr>
          <w:rFonts w:ascii="Liberation Serif" w:hAnsi="Liberation Serif" w:cs="Liberation Serif"/>
          <w:color w:val="000000"/>
          <w:sz w:val="28"/>
          <w:highlight w:val="none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Сыктывкар 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</w:pPr>
      <w:r/>
      <w:r/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Рабочая программа учебного предмета «Алгебра» (далее </w:t>
      </w: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РПУП) на уровне основного общего образования для обучения учащихся 7-9 классов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УКП «РДБ»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ГОУ РК «РЦО» составлена в соответствии с требованиями Федерального государственного образовательного стандар</w:t>
      </w:r>
      <w:r>
        <w:rPr>
          <w:rFonts w:ascii="Liberation Serif" w:hAnsi="Liberation Serif" w:cs="Liberation Serif"/>
          <w:sz w:val="24"/>
          <w:szCs w:val="24"/>
        </w:rPr>
        <w:t xml:space="preserve">та основного общего образования (приказ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Минобрнауки</w:t>
      </w:r>
      <w:r>
        <w:rPr>
          <w:rFonts w:ascii="Liberation Serif" w:hAnsi="Liberation Serif" w:cs="Liberation Serif"/>
          <w:sz w:val="24"/>
          <w:szCs w:val="24"/>
        </w:rPr>
        <w:t xml:space="preserve"> России от 17.12.2010 № 1897</w:t>
      </w:r>
      <w:bookmarkStart w:id="1" w:name="dst100001"/>
      <w:r/>
      <w:bookmarkEnd w:id="1"/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</w:rPr>
        <w:t xml:space="preserve">) и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Федеральной образовательной программы основного общего образования,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а также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 учетом федеральной рабочей программы воспитания и Концепции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развития математического образования в Российской Федерации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6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Общая характеристика учебного предмета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этим в программу учебного курса «Алгебра» включены некоторые основы логики, пр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 двух алгебр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Особенности организации учебного процесса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1"/>
        <w:ind w:left="0" w:right="-1" w:firstLine="70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1"/>
        <w:ind w:left="0" w:right="-1" w:firstLine="70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УКП «РДБ» реализация рабочей программы учебного предмета «</w:t>
      </w:r>
      <w:r>
        <w:rPr>
          <w:rFonts w:ascii="Liberation Serif" w:hAnsi="Liberation Serif" w:cs="Liberation Serif"/>
        </w:rPr>
        <w:t xml:space="preserve">Алгебра</w:t>
      </w:r>
      <w:r>
        <w:rPr>
          <w:rFonts w:ascii="Liberation Serif" w:hAnsi="Liberation Serif" w:cs="Liberation Serif"/>
        </w:rPr>
        <w:t xml:space="preserve">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1"/>
        <w:ind w:left="0" w:right="-1" w:firstLine="70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1"/>
        <w:ind w:left="0" w:right="-1" w:firstLine="70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Форма обучения – очно-заочная при групповой форме, очная – при индивидуальной форме.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1"/>
        <w:ind w:left="0" w:right="-1" w:firstLine="70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Количество контрольных работ по предмету определяется особенностями обучения в госпитальной школе и очно-заочной формой обучения.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Место учебного предмета «Алгебра» в учебном плане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соответствии с ФГОС ООО учебный предмет «Алгебра» входит в предметную область «Математика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информатика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» и является обязательным для изучения.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2" w:name="6c37334c-5fa9-457a-ad76-d36f127aa8c8"/>
      <w:r>
        <w:rPr>
          <w:rFonts w:ascii="Liberation Serif" w:hAnsi="Liberation Serif" w:cs="Liberation Serif"/>
          <w:color w:val="000000"/>
          <w:sz w:val="24"/>
          <w:szCs w:val="24"/>
        </w:rPr>
        <w:t xml:space="preserve">‌</w:t>
      </w:r>
      <w:bookmarkStart w:id="3" w:name="88e7274f-146c-45cf-bb6c-0aa84ae038d1"/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 изучение учебного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предмета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«Алгебра» отводится 306 часов: в 7 классе – 102 часа (3 часа в неделю), в 8 классе – 102 часа (3 часа в неделю), в 9 классе – 102 часа (3 часа в неделю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).</w:t>
      </w:r>
      <w:bookmarkEnd w:id="3"/>
      <w:r>
        <w:rPr>
          <w:rFonts w:ascii="Liberation Serif" w:hAnsi="Liberation Serif" w:cs="Liberation Serif"/>
          <w:color w:val="000000"/>
          <w:sz w:val="24"/>
          <w:szCs w:val="24"/>
        </w:rPr>
        <w:t xml:space="preserve">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‌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line="240" w:lineRule="auto"/>
        <w:shd w:val="clear" w:color="auto" w:fill="ffffff" w:themeFill="background1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4" w:name="block-21963329"/>
      <w:r/>
      <w:bookmarkEnd w:id="2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СОДЕРЖАНИЕ ОБУЧЕНИЯ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Числа и вычисления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Дроби обык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Применение признаков делимости, разложение на множители натуральных чисел.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Реальные зависимости, в том числе прямая и обратная пропорциональности.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5" w:name="_Toc124426221"/>
      <w:r/>
      <w:bookmarkEnd w:id="5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Алгебраические выражения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Переменные, числовое значение выражения с переменной. Допустимые значения перемен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Свойства степени с натуральным показателем.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6" w:name="_Toc124426222"/>
      <w:r/>
      <w:bookmarkEnd w:id="6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Уравнения и неравенства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Уравнение, корень уравнения, правила преобразования уравнения, равносильность уравнений.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Функции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Координата точки на прямой. Числовые промежутки. Расстояние между двумя точками координатной прямой.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Прямоугольная система координат, оси 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Ox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 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Oy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 Абсцисса и ордината точки на координатной пло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y = |x|. Графическое решение линейных уравнений и систем линейных уравнений.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Числа и вычисления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Степень с целым показателем и её свойства. Стандартная запись числа.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Алгебраические выражения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Квадратный трёхчлен, разложение квадратного трёхчлена на множители.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Уравнения и неравенства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Решение текстовых задач алгебраическим способом.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Функции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Понятие функции. Область определения и множество значений функции. Способы задания функций.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График функции. Чтение свойств функции по её графику. Примеры графиков функций, отражающих реальные процессы.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y = x2, y = x3, y = √x, y=|x|.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Графическое решение уравнений и систем уравнений.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Числа и вычисления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Рациона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Сравнение действительных чисел, арифметические действия с действительными числами.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Размеры объектов окружающего мира, длительность процессов в окружающем мире.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Приближённое значение величины, точность приближения. Округление чисел. Прикидка и оценка результатов вычислений.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7" w:name="_Toc124426230"/>
      <w:r/>
      <w:bookmarkEnd w:id="7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Уравнения и неравенства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Линейное уравнение. Решение уравнений, сводящихся к линейным.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Решение дробно-рациональных уравнений. Решение текстовых задач алгебраическим методом.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Решение текстовых задач алгебраическим способом.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Числовые неравенства и их свойства.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Функции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Квадратичная функция, её график и свойства. Парабола, координаты вершины параболы, ось симметрии параболы.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Графики функций: </w:t>
      </w:r>
      <w:r>
        <w:rPr>
          <w:rFonts w:ascii="Liberation Serif" w:hAnsi="Liberation Serif" w:cs="Liberation Serif"/>
          <w:color w:val="333333"/>
          <w:sz w:val="24"/>
          <w:szCs w:val="24"/>
        </w:rPr>
        <w:t xml:space="preserve">y = </w:t>
      </w:r>
      <w:r>
        <w:rPr>
          <w:rFonts w:ascii="Liberation Serif" w:hAnsi="Liberation Serif" w:cs="Liberation Serif"/>
          <w:color w:val="333333"/>
          <w:sz w:val="24"/>
          <w:szCs w:val="24"/>
        </w:rPr>
        <w:t xml:space="preserve">kx</w:t>
      </w:r>
      <w:r>
        <w:rPr>
          <w:rFonts w:ascii="Liberation Serif" w:hAnsi="Liberation Serif" w:cs="Liberation Serif"/>
          <w:color w:val="333333"/>
          <w:sz w:val="24"/>
          <w:szCs w:val="24"/>
        </w:rPr>
        <w:t xml:space="preserve">, y = </w:t>
      </w:r>
      <w:r>
        <w:rPr>
          <w:rFonts w:ascii="Liberation Serif" w:hAnsi="Liberation Serif" w:cs="Liberation Serif"/>
          <w:color w:val="333333"/>
          <w:sz w:val="24"/>
          <w:szCs w:val="24"/>
        </w:rPr>
        <w:t xml:space="preserve">kx</w:t>
      </w:r>
      <w:r>
        <w:rPr>
          <w:rFonts w:ascii="Liberation Serif" w:hAnsi="Liberation Serif" w:cs="Liberation Serif"/>
          <w:color w:val="333333"/>
          <w:sz w:val="24"/>
          <w:szCs w:val="24"/>
        </w:rPr>
        <w:t xml:space="preserve"> + b, y = k/x, y = x3, y = √x, y = |x|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и их свойства.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Числовые последовательности и прогрессии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n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-го члена.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Арифметическая и геометрическая прогрессии. Формулы 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n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-го члена арифметической и геометрической прогрессий, суммы первых 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n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членов.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/>
      <w:bookmarkStart w:id="8" w:name="block-21963323"/>
      <w:r/>
      <w:bookmarkEnd w:id="4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ПЛАНИРУЕМЫЕ ОБРАЗОВАТЕЛЬНЫЕ 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Личностные результаты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освоения программы учебного курса «Алгебра» характеризуются: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1) патриотическое воспитание: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2) гражданское и духовно-нравственное воспитание: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3) трудовое воспитание: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установкой на активное участие в решении практических задач математической направленности, осознанием важности математического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4) эстетическое воспитание: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5) ценности научного познания: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6) физическое воспитание, формирование культуры здоровья и эмоционального благополучия: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сформированностью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навыка рефлексии, признанием своего права на ошибку и такого же права другого человека;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7) экологическое воспитание: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8) адаптация к изменяющимся условиям социальной и природной среды: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воспринимать, формулировать и преобразовывать суждения: утвердительные и отрицательные, единичные, частные и общие, условные;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делать выводы с использованием законов логики, дедуктивных и индуктивных умозаключений, умозаключений по аналогии;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контрпримеры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обосновывать собственные рассуждения;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 исследовательские 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прогнозировать возможное развитие процесса, а также выдвигать предположения о его развитии в новых условиях.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выявлять недостаточность и избыточность информации, данных, необходимых для решения задачи;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выбирать форму представления информации и иллюстрировать решаемые задачи схемами, диаграммами, иной графикой и их комбинациями;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оценивать надёжность информации по критериям, предложенным учителем или сформулированным самостоятельно.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Коммуникативные универсальные учебные 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ходе обсуждения задавать вопросы по существу обсужда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участвовать в групповых формах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Самоорганизация: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Самоконтроль, эмоциональный интеллект: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способами самопроверки, самоконтроля процесса и результата решения математической задачи;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недостижения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цели, находить ошибку, давать оценку приобретённому опыту.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9" w:name="_Toc124426234"/>
      <w:r/>
      <w:bookmarkEnd w:id="9"/>
      <w:r>
        <w:rPr>
          <w:rFonts w:ascii="Liberation Serif" w:hAnsi="Liberation Serif" w:cs="Liberation Serif"/>
          <w:color w:val="000000"/>
          <w:sz w:val="24"/>
          <w:szCs w:val="24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 7 классе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обучающийся получит следующие предметные результаты: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10" w:name="_Toc124426235"/>
      <w:r/>
      <w:bookmarkEnd w:id="10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Числа и вычисления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Выполнять, сочетая устные и письменные приёмы, арифметические действия с рациональными числами.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Сравнивать и упорядочивать рациональные числа.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Округлять числа.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признаки делимости, разложение на множители натуральных чисел.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11" w:name="_Toc124426236"/>
      <w:r/>
      <w:bookmarkEnd w:id="11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Алгебраические выражения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алгебраическую терминологию и символику, применять её в процессе освоения учебного материала.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Находить значения буквенных выражений при заданных значениях переменных.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преобразования целого выражения в многочлен приведением подобных слагаемых, раскрытием скобок.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умножение одночлена на многочлен и многочлена на многочлен, применять формулы квадрата суммы и квадрата разности.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преобразования многочленов для решения различных задач из математики, смежных предметов, из реальной практики.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свойства степеней с натуральными показателями для преобразования выражений.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12" w:name="_Toc124426237"/>
      <w:r/>
      <w:bookmarkEnd w:id="12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Уравнения и неравенства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графические методы при решении линейных уравнений и их систем.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Подбирать примеры пар чисел, являющихся решением линейного уравнения с двумя переменными.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системы двух линейных уравнений с двумя переменными, в том числе графически.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13" w:name="_Toc124426238"/>
      <w:r/>
      <w:bookmarkEnd w:id="13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Функции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y = |х|.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Находить значение функции по значению её аргумента.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 8 классе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обучающийся получит следующие предметные результаты: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14" w:name="_Toc124426240"/>
      <w:r/>
      <w:bookmarkEnd w:id="14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Числа и вычисления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записи больших и малых чисел с помощью десятичных дробей и степеней числа 10.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15" w:name="_Toc124426241"/>
      <w:r/>
      <w:bookmarkEnd w:id="15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Алгебраические выражения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понятие степени с целым показателем, выполнять преобразования выражений, содержащих степени с целым показателем.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тождественные преобразования рациональных выражений на основе правил действий над многочленами и алгебраическими дробями.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Раскладывать квадратный трёхчлен на множители.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преобразования выражений для решения различных задач из математики, смежных предметов, из реальной практики.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16" w:name="_Toc124426242"/>
      <w:r/>
      <w:bookmarkEnd w:id="16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Уравнения и неравенства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линейные, квадратные уравнения и рациональные уравнения, сводящиеся к ним, системы двух уравнений с двумя переменными.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17" w:name="_Toc124426243"/>
      <w:r/>
      <w:bookmarkEnd w:id="17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Функции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Строить графики элементарных функций вида: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y = k/x, y = x2, y = x3,y = |x|, y = √x, описывать свойства числовой функции по её графику.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 9 классе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обучающийся получит следующие предметные результаты: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18" w:name="_Toc124426245"/>
      <w:r/>
      <w:bookmarkEnd w:id="18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Числа и вычисления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Сравнивать и упорядочивать рациональные и иррациональные числа.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Находить значения степеней с целыми показателями и корней, вычислять значения числовых выражений.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Округлять действительные числа, выполнять прикидку результата вычислений, оценку числовых выражений.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19" w:name="_Toc124426246"/>
      <w:r/>
      <w:bookmarkEnd w:id="19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Уравнения и неравенства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линейные и квадратные уравнения, уравнения, сводящиеся к ним, простейшие дробно-рациональные уравнения.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системы двух линейных уравнений с двумя переменными и системы двух уравнений, в которых одно уравнение не является линейным.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текстовые задачи алгебраическим способом с помощью составления уравнения или системы двух уравнений с двумя переменными.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неравенства при решении различных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20" w:name="_Toc124426247"/>
      <w:r/>
      <w:bookmarkEnd w:id="20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Функции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y = 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kx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, y = 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kx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 + b, y = k/x, y = ax2 + 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bx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 + c, y = x3,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y = √x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, y = |x|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в зависимости от значений коэффициентов, описывать свойства функций.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Строить и изображать схематически графики квадратичных функций, описывать свойства квадратичных функций по их графикам.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квадратичную функцию по формуле, приводить примеры квадратичных функций из реальной жизни, физики, геометрии.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Числовые последовательности и прогрессии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арифметическую и геометрическую прогрессии при разных способах задания.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вычисления с использованием формул n-го члена арифметической и геометрической прогрессий, суммы первых n членов.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Изображать члены последовательности точками на координатной плоскости.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1" w:name="_Toc124426249"/>
      <w:r/>
      <w:bookmarkEnd w:id="21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bookmarkEnd w:id="8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Групповая форма организации обучения – 102 урока (3 часа в неделю)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142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179"/>
        <w:gridCol w:w="4531"/>
        <w:gridCol w:w="2612"/>
        <w:gridCol w:w="2655"/>
        <w:gridCol w:w="329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7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3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298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Числа и вычисления. Рациональные числа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0" w:tooltip="https://m.edsoo.ru/7f415b9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https://m.edsoo.ru/7f415b90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Алгебраические выражения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1" w:tooltip="https://m.edsoo.ru/7f415b9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https://m.edsoo.ru/7f415b90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Уравнения и неравенства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2" w:tooltip="https://m.edsoo.ru/7f415b9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https://m.edsoo.ru/7f415b90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Координаты и графики. Функции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3" w:tooltip="https://m.edsoo.ru/7f415b9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https://m.edsoo.ru/7f415b90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3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 и обобщение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4" w:tooltip="https://m.edsoo.ru/7f415b9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https://m.edsoo.ru/7f415b90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102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Индивидуальная форма организации обучения - 34 урока (0,5 часа в неделю)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142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205"/>
        <w:gridCol w:w="4607"/>
        <w:gridCol w:w="2682"/>
        <w:gridCol w:w="2486"/>
        <w:gridCol w:w="3295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9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7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298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9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Числа и вычисления. Рациональные числа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5" w:tooltip="https://m.edsoo.ru/7f415b9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https://m.edsoo.ru/7f415b90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9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Алгебраические выражения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6" w:tooltip="https://m.edsoo.ru/7f415b9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https://m.edsoo.ru/7f415b90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9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Уравнения и неравенства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7" w:tooltip="https://m.edsoo.ru/7f415b9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https://m.edsoo.ru/7f415b90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9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Координаты и графики. Функции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8" w:tooltip="https://m.edsoo.ru/7f415b9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https://m.edsoo.ru/7f415b90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9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5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 и обобщение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9" w:tooltip="https://m.edsoo.ru/7f415b9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https://m.edsoo.ru/7f415b90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УРОКОВ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7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left="120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Групповая форма организации обучения – 102 урока (3 часа в неделю)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142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944"/>
        <w:gridCol w:w="4767"/>
        <w:gridCol w:w="2611"/>
        <w:gridCol w:w="2561"/>
        <w:gridCol w:w="3392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4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6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2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39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6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Числа и вычисления. Квадратные корни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0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6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Числа и вычисления. Степень с целым показателем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1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6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Алгебраические выражения. Квадратный трёхчлен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2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6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Алгебраические выражения. Алгебраическая дробь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3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6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Уравнения и неравенства. Квадратные уравнения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4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6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Уравнения и неравенства. Системы уравнений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5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6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Уравнения и неравенства. Неравенства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6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6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Функции. Основные понятия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7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6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Функции. Числовые функции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8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4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6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 и обобщение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9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102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Индивидуальная форма организации обучения - 34 урока (0,5 часа в неделю)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142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021"/>
        <w:gridCol w:w="4818"/>
        <w:gridCol w:w="2501"/>
        <w:gridCol w:w="2547"/>
        <w:gridCol w:w="338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1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804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390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1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80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Числа и вычисления. Квадратные корни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0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1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80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Числа и вычисления. Степень с целым показателем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1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1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80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Алгебраические выражения. Квадратный трёхчлен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2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1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80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Алгебраические выражения. Алгебраическая дробь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3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1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80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Уравнения и неравенства. Квадратные уравнения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4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1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80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Уравнения и неравенства. Системы уравнений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5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1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80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Уравнения и неравенства. Неравенства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6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1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80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Функции. Основные понятия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7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1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80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Функции. Числовые функции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8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1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80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 и обобщение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9" w:tooltip="https://m.edsoo.ru/7f417a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УРОКОВ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9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9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Групповая форма организации обучения – 102 урока (3 часа в неделю)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142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995"/>
        <w:gridCol w:w="4716"/>
        <w:gridCol w:w="2611"/>
        <w:gridCol w:w="2499"/>
        <w:gridCol w:w="3454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1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5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9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45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Числа и вычисления. Действительные числа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40" w:tooltip="https://m.edsoo.ru/7f419d0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https://m.edsoo.ru/7f419d08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Уравнения и неравенства. Уравнения с одной переменной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41" w:tooltip="https://m.edsoo.ru/7f419d0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https://m.edsoo.ru/7f419d08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Уравнения и неравенства. Системы уравнений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42" w:tooltip="https://m.edsoo.ru/7f419d0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https://m.edsoo.ru/7f419d08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Уравнения и неравенства. Неравенства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43" w:tooltip="https://m.edsoo.ru/7f419d0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https://m.edsoo.ru/7f419d08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Функции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44" w:tooltip="https://m.edsoo.ru/7f419d0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https://m.edsoo.ru/7f419d08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Числовые последовательности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45" w:tooltip="https://m.edsoo.ru/7f419d0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https://m.edsoo.ru/7f419d08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9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7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Повторение, обобщение, систематизация знаний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5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46" w:tooltip="https://m.edsoo.ru/7f419d0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https://m.edsoo.ru/7f419d08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102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454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9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  <w:t xml:space="preserve">Индивидуальная форма организации обучения - 34 урока (0,5 часа в неделю)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142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021"/>
        <w:gridCol w:w="4837"/>
        <w:gridCol w:w="1504"/>
        <w:gridCol w:w="3606"/>
        <w:gridCol w:w="3307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83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0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60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30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2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8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Числа и вычисления. Действительные числа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6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47" w:tooltip="https://m.edsoo.ru/7f419d0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https://m.edsoo.ru/7f419d08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2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8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Уравнения и неравенства. Уравнения с одной переменной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6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48" w:tooltip="https://m.edsoo.ru/7f419d0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https://m.edsoo.ru/7f419d08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2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8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Уравнения и неравенства. Системы уравнений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6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49" w:tooltip="https://m.edsoo.ru/7f419d0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https://m.edsoo.ru/7f419d08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2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8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Уравнения и неравенства. Неравенства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6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50" w:tooltip="https://m.edsoo.ru/7f419d0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https://m.edsoo.ru/7f419d08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2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8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Функции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6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51" w:tooltip="https://m.edsoo.ru/7f419d0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https://m.edsoo.ru/7f419d08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2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8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Числовые последовательности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6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52" w:tooltip="https://m.edsoo.ru/7f419d0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https://m.edsoo.ru/7f419d08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2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8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Повторение, обобщение, систематизация знаний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6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53" w:tooltip="https://m.edsoo.ru/7f419d0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https://m.edsoo.ru/7f419d08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УРОКОВ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6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07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Times New Roman;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1"/>
  </w:num>
  <w:num w:numId="5">
    <w:abstractNumId w:val="7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0">
    <w:name w:val="Heading 1 Char"/>
    <w:basedOn w:val="842"/>
    <w:link w:val="838"/>
    <w:uiPriority w:val="9"/>
    <w:rPr>
      <w:rFonts w:ascii="Arial" w:hAnsi="Arial" w:eastAsia="Arial" w:cs="Arial"/>
      <w:sz w:val="40"/>
      <w:szCs w:val="40"/>
    </w:rPr>
  </w:style>
  <w:style w:type="character" w:styleId="671">
    <w:name w:val="Heading 2 Char"/>
    <w:basedOn w:val="842"/>
    <w:link w:val="839"/>
    <w:uiPriority w:val="9"/>
    <w:rPr>
      <w:rFonts w:ascii="Arial" w:hAnsi="Arial" w:eastAsia="Arial" w:cs="Arial"/>
      <w:sz w:val="34"/>
    </w:rPr>
  </w:style>
  <w:style w:type="character" w:styleId="672">
    <w:name w:val="Heading 3 Char"/>
    <w:basedOn w:val="842"/>
    <w:link w:val="840"/>
    <w:uiPriority w:val="9"/>
    <w:rPr>
      <w:rFonts w:ascii="Arial" w:hAnsi="Arial" w:eastAsia="Arial" w:cs="Arial"/>
      <w:sz w:val="30"/>
      <w:szCs w:val="30"/>
    </w:rPr>
  </w:style>
  <w:style w:type="character" w:styleId="673">
    <w:name w:val="Heading 4 Char"/>
    <w:basedOn w:val="842"/>
    <w:link w:val="841"/>
    <w:uiPriority w:val="9"/>
    <w:rPr>
      <w:rFonts w:ascii="Arial" w:hAnsi="Arial" w:eastAsia="Arial" w:cs="Arial"/>
      <w:b/>
      <w:bCs/>
      <w:sz w:val="26"/>
      <w:szCs w:val="26"/>
    </w:rPr>
  </w:style>
  <w:style w:type="paragraph" w:styleId="674">
    <w:name w:val="Heading 5"/>
    <w:basedOn w:val="837"/>
    <w:next w:val="837"/>
    <w:link w:val="67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5">
    <w:name w:val="Heading 5 Char"/>
    <w:basedOn w:val="842"/>
    <w:link w:val="674"/>
    <w:uiPriority w:val="9"/>
    <w:rPr>
      <w:rFonts w:ascii="Arial" w:hAnsi="Arial" w:eastAsia="Arial" w:cs="Arial"/>
      <w:b/>
      <w:bCs/>
      <w:sz w:val="24"/>
      <w:szCs w:val="24"/>
    </w:rPr>
  </w:style>
  <w:style w:type="paragraph" w:styleId="676">
    <w:name w:val="Heading 6"/>
    <w:basedOn w:val="837"/>
    <w:next w:val="837"/>
    <w:link w:val="67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7">
    <w:name w:val="Heading 6 Char"/>
    <w:basedOn w:val="842"/>
    <w:link w:val="676"/>
    <w:uiPriority w:val="9"/>
    <w:rPr>
      <w:rFonts w:ascii="Arial" w:hAnsi="Arial" w:eastAsia="Arial" w:cs="Arial"/>
      <w:b/>
      <w:bCs/>
      <w:sz w:val="22"/>
      <w:szCs w:val="22"/>
    </w:rPr>
  </w:style>
  <w:style w:type="paragraph" w:styleId="678">
    <w:name w:val="Heading 7"/>
    <w:basedOn w:val="837"/>
    <w:next w:val="837"/>
    <w:link w:val="67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9">
    <w:name w:val="Heading 7 Char"/>
    <w:basedOn w:val="842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0">
    <w:name w:val="Heading 8"/>
    <w:basedOn w:val="837"/>
    <w:next w:val="837"/>
    <w:link w:val="68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1">
    <w:name w:val="Heading 8 Char"/>
    <w:basedOn w:val="842"/>
    <w:link w:val="680"/>
    <w:uiPriority w:val="9"/>
    <w:rPr>
      <w:rFonts w:ascii="Arial" w:hAnsi="Arial" w:eastAsia="Arial" w:cs="Arial"/>
      <w:i/>
      <w:iCs/>
      <w:sz w:val="22"/>
      <w:szCs w:val="22"/>
    </w:rPr>
  </w:style>
  <w:style w:type="paragraph" w:styleId="682">
    <w:name w:val="Heading 9"/>
    <w:basedOn w:val="837"/>
    <w:next w:val="837"/>
    <w:link w:val="6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3">
    <w:name w:val="Heading 9 Char"/>
    <w:basedOn w:val="842"/>
    <w:link w:val="682"/>
    <w:uiPriority w:val="9"/>
    <w:rPr>
      <w:rFonts w:ascii="Arial" w:hAnsi="Arial" w:eastAsia="Arial" w:cs="Arial"/>
      <w:i/>
      <w:iCs/>
      <w:sz w:val="21"/>
      <w:szCs w:val="21"/>
    </w:rPr>
  </w:style>
  <w:style w:type="paragraph" w:styleId="684">
    <w:name w:val="List Paragraph"/>
    <w:basedOn w:val="837"/>
    <w:uiPriority w:val="34"/>
    <w:qFormat/>
    <w:pPr>
      <w:contextualSpacing/>
      <w:ind w:left="720"/>
    </w:pPr>
  </w:style>
  <w:style w:type="character" w:styleId="685">
    <w:name w:val="Title Char"/>
    <w:basedOn w:val="842"/>
    <w:link w:val="854"/>
    <w:uiPriority w:val="10"/>
    <w:rPr>
      <w:sz w:val="48"/>
      <w:szCs w:val="48"/>
    </w:rPr>
  </w:style>
  <w:style w:type="character" w:styleId="686">
    <w:name w:val="Subtitle Char"/>
    <w:basedOn w:val="842"/>
    <w:link w:val="852"/>
    <w:uiPriority w:val="11"/>
    <w:rPr>
      <w:sz w:val="24"/>
      <w:szCs w:val="24"/>
    </w:rPr>
  </w:style>
  <w:style w:type="paragraph" w:styleId="687">
    <w:name w:val="Quote"/>
    <w:basedOn w:val="837"/>
    <w:next w:val="837"/>
    <w:link w:val="688"/>
    <w:uiPriority w:val="29"/>
    <w:qFormat/>
    <w:pPr>
      <w:ind w:left="720" w:right="720"/>
    </w:pPr>
    <w:rPr>
      <w:i/>
    </w:rPr>
  </w:style>
  <w:style w:type="character" w:styleId="688">
    <w:name w:val="Quote Char"/>
    <w:link w:val="687"/>
    <w:uiPriority w:val="29"/>
    <w:rPr>
      <w:i/>
    </w:rPr>
  </w:style>
  <w:style w:type="paragraph" w:styleId="689">
    <w:name w:val="Intense Quote"/>
    <w:basedOn w:val="837"/>
    <w:next w:val="837"/>
    <w:link w:val="69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0">
    <w:name w:val="Intense Quote Char"/>
    <w:link w:val="689"/>
    <w:uiPriority w:val="30"/>
    <w:rPr>
      <w:i/>
    </w:rPr>
  </w:style>
  <w:style w:type="character" w:styleId="691">
    <w:name w:val="Header Char"/>
    <w:basedOn w:val="842"/>
    <w:link w:val="849"/>
    <w:uiPriority w:val="99"/>
  </w:style>
  <w:style w:type="paragraph" w:styleId="692">
    <w:name w:val="Footer"/>
    <w:basedOn w:val="837"/>
    <w:link w:val="69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3">
    <w:name w:val="Footer Char"/>
    <w:basedOn w:val="842"/>
    <w:link w:val="692"/>
    <w:uiPriority w:val="99"/>
  </w:style>
  <w:style w:type="character" w:styleId="694">
    <w:name w:val="Caption Char"/>
    <w:basedOn w:val="859"/>
    <w:link w:val="692"/>
    <w:uiPriority w:val="99"/>
  </w:style>
  <w:style w:type="table" w:styleId="695">
    <w:name w:val="Table Grid Light"/>
    <w:basedOn w:val="84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6">
    <w:name w:val="Plain Table 1"/>
    <w:basedOn w:val="84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7">
    <w:name w:val="Plain Table 2"/>
    <w:basedOn w:val="84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8">
    <w:name w:val="Plain Table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9">
    <w:name w:val="Plain Table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Plain Table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1">
    <w:name w:val="Grid Table 1 Light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4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3">
    <w:name w:val="Grid Table 4 - Accent 1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4">
    <w:name w:val="Grid Table 4 - Accent 2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5">
    <w:name w:val="Grid Table 4 - Accent 3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6">
    <w:name w:val="Grid Table 4 - Accent 4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7">
    <w:name w:val="Grid Table 4 - Accent 5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8">
    <w:name w:val="Grid Table 4 - Accent 6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9">
    <w:name w:val="Grid Table 5 Dark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0">
    <w:name w:val="Grid Table 5 Dark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3">
    <w:name w:val="Grid Table 5 Dark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6">
    <w:name w:val="Grid Table 6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7">
    <w:name w:val="Grid Table 6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8">
    <w:name w:val="Grid Table 6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9">
    <w:name w:val="Grid Table 6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0">
    <w:name w:val="Grid Table 6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1">
    <w:name w:val="Grid Table 6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2">
    <w:name w:val="Grid Table 6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3">
    <w:name w:val="Grid Table 7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8">
    <w:name w:val="List Table 2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9">
    <w:name w:val="List Table 2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0">
    <w:name w:val="List Table 2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1">
    <w:name w:val="List Table 2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2">
    <w:name w:val="List Table 2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3">
    <w:name w:val="List Table 2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4">
    <w:name w:val="List Table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5 Dark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6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6">
    <w:name w:val="List Table 6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7">
    <w:name w:val="List Table 6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8">
    <w:name w:val="List Table 6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9">
    <w:name w:val="List Table 6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0">
    <w:name w:val="List Table 6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1">
    <w:name w:val="List Table 6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2">
    <w:name w:val="List Table 7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3">
    <w:name w:val="List Table 7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4">
    <w:name w:val="List Table 7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5">
    <w:name w:val="List Table 7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6">
    <w:name w:val="List Table 7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7">
    <w:name w:val="List Table 7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8">
    <w:name w:val="List Table 7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9">
    <w:name w:val="Lined - Accent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Lined - Accent 1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Lined - Accent 2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Lined - Accent 3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Lined - Accent 4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Lined - Accent 5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Lined - Accent 6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 &amp; Lined - Accent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7">
    <w:name w:val="Bordered &amp; Lined - Accent 1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8">
    <w:name w:val="Bordered &amp; Lined - Accent 2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9">
    <w:name w:val="Bordered &amp; Lined - Accent 3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0">
    <w:name w:val="Bordered &amp; Lined - Accent 4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1">
    <w:name w:val="Bordered &amp; Lined - Accent 5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2">
    <w:name w:val="Bordered &amp; Lined - Accent 6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3">
    <w:name w:val="Bordered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4">
    <w:name w:val="Bordered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5">
    <w:name w:val="Bordered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6">
    <w:name w:val="Bordered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7">
    <w:name w:val="Bordered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8">
    <w:name w:val="Bordered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9">
    <w:name w:val="Bordered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20">
    <w:name w:val="footnote text"/>
    <w:basedOn w:val="837"/>
    <w:link w:val="821"/>
    <w:uiPriority w:val="99"/>
    <w:semiHidden/>
    <w:unhideWhenUsed/>
    <w:pPr>
      <w:spacing w:after="40" w:line="240" w:lineRule="auto"/>
    </w:pPr>
    <w:rPr>
      <w:sz w:val="18"/>
    </w:rPr>
  </w:style>
  <w:style w:type="character" w:styleId="821">
    <w:name w:val="Footnote Text Char"/>
    <w:link w:val="820"/>
    <w:uiPriority w:val="99"/>
    <w:rPr>
      <w:sz w:val="18"/>
    </w:rPr>
  </w:style>
  <w:style w:type="character" w:styleId="822">
    <w:name w:val="footnote reference"/>
    <w:basedOn w:val="842"/>
    <w:uiPriority w:val="99"/>
    <w:unhideWhenUsed/>
    <w:rPr>
      <w:vertAlign w:val="superscript"/>
    </w:rPr>
  </w:style>
  <w:style w:type="paragraph" w:styleId="823">
    <w:name w:val="endnote text"/>
    <w:basedOn w:val="837"/>
    <w:link w:val="824"/>
    <w:uiPriority w:val="99"/>
    <w:semiHidden/>
    <w:unhideWhenUsed/>
    <w:pPr>
      <w:spacing w:after="0" w:line="240" w:lineRule="auto"/>
    </w:pPr>
    <w:rPr>
      <w:sz w:val="20"/>
    </w:rPr>
  </w:style>
  <w:style w:type="character" w:styleId="824">
    <w:name w:val="Endnote Text Char"/>
    <w:link w:val="823"/>
    <w:uiPriority w:val="99"/>
    <w:rPr>
      <w:sz w:val="20"/>
    </w:rPr>
  </w:style>
  <w:style w:type="character" w:styleId="825">
    <w:name w:val="endnote reference"/>
    <w:basedOn w:val="842"/>
    <w:uiPriority w:val="99"/>
    <w:semiHidden/>
    <w:unhideWhenUsed/>
    <w:rPr>
      <w:vertAlign w:val="superscript"/>
    </w:rPr>
  </w:style>
  <w:style w:type="paragraph" w:styleId="826">
    <w:name w:val="toc 1"/>
    <w:basedOn w:val="837"/>
    <w:next w:val="837"/>
    <w:uiPriority w:val="39"/>
    <w:unhideWhenUsed/>
    <w:pPr>
      <w:ind w:left="0" w:right="0" w:firstLine="0"/>
      <w:spacing w:after="57"/>
    </w:pPr>
  </w:style>
  <w:style w:type="paragraph" w:styleId="827">
    <w:name w:val="toc 2"/>
    <w:basedOn w:val="837"/>
    <w:next w:val="837"/>
    <w:uiPriority w:val="39"/>
    <w:unhideWhenUsed/>
    <w:pPr>
      <w:ind w:left="283" w:right="0" w:firstLine="0"/>
      <w:spacing w:after="57"/>
    </w:pPr>
  </w:style>
  <w:style w:type="paragraph" w:styleId="828">
    <w:name w:val="toc 3"/>
    <w:basedOn w:val="837"/>
    <w:next w:val="837"/>
    <w:uiPriority w:val="39"/>
    <w:unhideWhenUsed/>
    <w:pPr>
      <w:ind w:left="567" w:right="0" w:firstLine="0"/>
      <w:spacing w:after="57"/>
    </w:pPr>
  </w:style>
  <w:style w:type="paragraph" w:styleId="829">
    <w:name w:val="toc 4"/>
    <w:basedOn w:val="837"/>
    <w:next w:val="837"/>
    <w:uiPriority w:val="39"/>
    <w:unhideWhenUsed/>
    <w:pPr>
      <w:ind w:left="850" w:right="0" w:firstLine="0"/>
      <w:spacing w:after="57"/>
    </w:pPr>
  </w:style>
  <w:style w:type="paragraph" w:styleId="830">
    <w:name w:val="toc 5"/>
    <w:basedOn w:val="837"/>
    <w:next w:val="837"/>
    <w:uiPriority w:val="39"/>
    <w:unhideWhenUsed/>
    <w:pPr>
      <w:ind w:left="1134" w:right="0" w:firstLine="0"/>
      <w:spacing w:after="57"/>
    </w:pPr>
  </w:style>
  <w:style w:type="paragraph" w:styleId="831">
    <w:name w:val="toc 6"/>
    <w:basedOn w:val="837"/>
    <w:next w:val="837"/>
    <w:uiPriority w:val="39"/>
    <w:unhideWhenUsed/>
    <w:pPr>
      <w:ind w:left="1417" w:right="0" w:firstLine="0"/>
      <w:spacing w:after="57"/>
    </w:pPr>
  </w:style>
  <w:style w:type="paragraph" w:styleId="832">
    <w:name w:val="toc 7"/>
    <w:basedOn w:val="837"/>
    <w:next w:val="837"/>
    <w:uiPriority w:val="39"/>
    <w:unhideWhenUsed/>
    <w:pPr>
      <w:ind w:left="1701" w:right="0" w:firstLine="0"/>
      <w:spacing w:after="57"/>
    </w:pPr>
  </w:style>
  <w:style w:type="paragraph" w:styleId="833">
    <w:name w:val="toc 8"/>
    <w:basedOn w:val="837"/>
    <w:next w:val="837"/>
    <w:uiPriority w:val="39"/>
    <w:unhideWhenUsed/>
    <w:pPr>
      <w:ind w:left="1984" w:right="0" w:firstLine="0"/>
      <w:spacing w:after="57"/>
    </w:pPr>
  </w:style>
  <w:style w:type="paragraph" w:styleId="834">
    <w:name w:val="toc 9"/>
    <w:basedOn w:val="837"/>
    <w:next w:val="837"/>
    <w:uiPriority w:val="39"/>
    <w:unhideWhenUsed/>
    <w:pPr>
      <w:ind w:left="2268" w:right="0" w:firstLine="0"/>
      <w:spacing w:after="57"/>
    </w:pPr>
  </w:style>
  <w:style w:type="paragraph" w:styleId="835">
    <w:name w:val="TOC Heading"/>
    <w:uiPriority w:val="39"/>
    <w:unhideWhenUsed/>
  </w:style>
  <w:style w:type="paragraph" w:styleId="836">
    <w:name w:val="table of figures"/>
    <w:basedOn w:val="837"/>
    <w:next w:val="837"/>
    <w:uiPriority w:val="99"/>
    <w:unhideWhenUsed/>
    <w:pPr>
      <w:spacing w:after="0" w:afterAutospacing="0"/>
    </w:pPr>
  </w:style>
  <w:style w:type="paragraph" w:styleId="837" w:default="1">
    <w:name w:val="Normal"/>
    <w:qFormat/>
  </w:style>
  <w:style w:type="paragraph" w:styleId="838">
    <w:name w:val="Heading 1"/>
    <w:basedOn w:val="837"/>
    <w:next w:val="837"/>
    <w:link w:val="845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839">
    <w:name w:val="Heading 2"/>
    <w:basedOn w:val="837"/>
    <w:next w:val="837"/>
    <w:link w:val="846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val="en-US" w:eastAsia="en-US"/>
    </w:rPr>
  </w:style>
  <w:style w:type="paragraph" w:styleId="840">
    <w:name w:val="Heading 3"/>
    <w:basedOn w:val="837"/>
    <w:next w:val="837"/>
    <w:link w:val="847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  <w:lang w:val="en-US" w:eastAsia="en-US"/>
    </w:rPr>
  </w:style>
  <w:style w:type="paragraph" w:styleId="841">
    <w:name w:val="Heading 4"/>
    <w:basedOn w:val="837"/>
    <w:next w:val="837"/>
    <w:link w:val="848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:lang w:val="en-US" w:eastAsia="en-US"/>
    </w:rPr>
  </w:style>
  <w:style w:type="character" w:styleId="842" w:default="1">
    <w:name w:val="Default Paragraph Font"/>
    <w:uiPriority w:val="1"/>
    <w:semiHidden/>
    <w:unhideWhenUsed/>
  </w:style>
  <w:style w:type="table" w:styleId="84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4" w:default="1">
    <w:name w:val="No List"/>
    <w:uiPriority w:val="99"/>
    <w:semiHidden/>
    <w:unhideWhenUsed/>
  </w:style>
  <w:style w:type="character" w:styleId="845" w:customStyle="1">
    <w:name w:val="Заголовок 1 Знак"/>
    <w:basedOn w:val="842"/>
    <w:link w:val="838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styleId="846" w:customStyle="1">
    <w:name w:val="Заголовок 2 Знак"/>
    <w:basedOn w:val="842"/>
    <w:link w:val="839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val="en-US" w:eastAsia="en-US"/>
    </w:rPr>
  </w:style>
  <w:style w:type="character" w:styleId="847" w:customStyle="1">
    <w:name w:val="Заголовок 3 Знак"/>
    <w:basedOn w:val="842"/>
    <w:link w:val="840"/>
    <w:uiPriority w:val="9"/>
    <w:rPr>
      <w:rFonts w:asciiTheme="majorHAnsi" w:hAnsiTheme="majorHAnsi" w:eastAsiaTheme="majorEastAsia" w:cstheme="majorBidi"/>
      <w:b/>
      <w:bCs/>
      <w:color w:val="4f81bd" w:themeColor="accent1"/>
      <w:lang w:val="en-US" w:eastAsia="en-US"/>
    </w:rPr>
  </w:style>
  <w:style w:type="character" w:styleId="848" w:customStyle="1">
    <w:name w:val="Заголовок 4 Знак"/>
    <w:basedOn w:val="842"/>
    <w:link w:val="841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:lang w:val="en-US" w:eastAsia="en-US"/>
    </w:rPr>
  </w:style>
  <w:style w:type="paragraph" w:styleId="849">
    <w:name w:val="Header"/>
    <w:basedOn w:val="837"/>
    <w:link w:val="850"/>
    <w:uiPriority w:val="99"/>
    <w:unhideWhenUsed/>
    <w:pPr>
      <w:tabs>
        <w:tab w:val="center" w:pos="4680" w:leader="none"/>
        <w:tab w:val="right" w:pos="9360" w:leader="none"/>
      </w:tabs>
    </w:pPr>
    <w:rPr>
      <w:rFonts w:eastAsiaTheme="minorHAnsi"/>
      <w:lang w:val="en-US" w:eastAsia="en-US"/>
    </w:rPr>
  </w:style>
  <w:style w:type="character" w:styleId="850" w:customStyle="1">
    <w:name w:val="Верхний колонтитул Знак"/>
    <w:basedOn w:val="842"/>
    <w:link w:val="849"/>
    <w:uiPriority w:val="99"/>
    <w:rPr>
      <w:rFonts w:eastAsiaTheme="minorHAnsi"/>
      <w:lang w:val="en-US" w:eastAsia="en-US"/>
    </w:rPr>
  </w:style>
  <w:style w:type="paragraph" w:styleId="851">
    <w:name w:val="Normal Indent"/>
    <w:basedOn w:val="837"/>
    <w:uiPriority w:val="99"/>
    <w:unhideWhenUsed/>
    <w:pPr>
      <w:ind w:left="720"/>
    </w:pPr>
    <w:rPr>
      <w:rFonts w:eastAsiaTheme="minorHAnsi"/>
      <w:lang w:val="en-US" w:eastAsia="en-US"/>
    </w:rPr>
  </w:style>
  <w:style w:type="paragraph" w:styleId="852">
    <w:name w:val="Subtitle"/>
    <w:basedOn w:val="837"/>
    <w:next w:val="837"/>
    <w:link w:val="853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853" w:customStyle="1">
    <w:name w:val="Подзаголовок Знак"/>
    <w:basedOn w:val="842"/>
    <w:link w:val="852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854">
    <w:name w:val="Title"/>
    <w:basedOn w:val="837"/>
    <w:next w:val="837"/>
    <w:link w:val="855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  <w:lang w:val="en-US" w:eastAsia="en-US"/>
    </w:rPr>
  </w:style>
  <w:style w:type="character" w:styleId="855" w:customStyle="1">
    <w:name w:val="Заголовок Знак"/>
    <w:basedOn w:val="842"/>
    <w:link w:val="854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  <w:lang w:val="en-US" w:eastAsia="en-US"/>
    </w:rPr>
  </w:style>
  <w:style w:type="character" w:styleId="856">
    <w:name w:val="Emphasis"/>
    <w:basedOn w:val="842"/>
    <w:uiPriority w:val="20"/>
    <w:qFormat/>
    <w:rPr>
      <w:i/>
      <w:iCs/>
    </w:rPr>
  </w:style>
  <w:style w:type="character" w:styleId="857">
    <w:name w:val="Hyperlink"/>
    <w:basedOn w:val="842"/>
    <w:uiPriority w:val="99"/>
    <w:unhideWhenUsed/>
    <w:rPr>
      <w:color w:val="0000ff" w:themeColor="hyperlink"/>
      <w:u w:val="single"/>
    </w:rPr>
  </w:style>
  <w:style w:type="table" w:styleId="858">
    <w:name w:val="Table Grid"/>
    <w:basedOn w:val="843"/>
    <w:uiPriority w:val="59"/>
    <w:pPr>
      <w:spacing w:after="0" w:line="240" w:lineRule="auto"/>
    </w:pPr>
    <w:rPr>
      <w:rFonts w:eastAsiaTheme="minorHAnsi"/>
      <w:lang w:val="en-US"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59">
    <w:name w:val="Caption"/>
    <w:basedOn w:val="837"/>
    <w:next w:val="837"/>
    <w:uiPriority w:val="35"/>
    <w:semiHidden/>
    <w:unhideWhenUsed/>
    <w:qFormat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  <w:style w:type="paragraph" w:styleId="860">
    <w:name w:val="No Spacing"/>
    <w:link w:val="863"/>
    <w:uiPriority w:val="1"/>
    <w:qFormat/>
    <w:pPr>
      <w:spacing w:after="0" w:line="240" w:lineRule="auto"/>
      <w:widowControl w:val="off"/>
    </w:pPr>
    <w:rPr>
      <w:rFonts w:ascii="Times New Roman;Times New Roman" w:hAnsi="Times New Roman;Times New Roman" w:eastAsia="Arial" w:cs="Times New Roman;Times New Roman"/>
      <w:sz w:val="24"/>
      <w:szCs w:val="24"/>
      <w:lang w:eastAsia="en-US"/>
    </w:rPr>
  </w:style>
  <w:style w:type="paragraph" w:styleId="861">
    <w:name w:val="Body Text"/>
    <w:basedOn w:val="837"/>
    <w:link w:val="862"/>
    <w:uiPriority w:val="1"/>
    <w:qFormat/>
    <w:pPr>
      <w:ind w:left="442"/>
      <w:jc w:val="both"/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en-US"/>
    </w:rPr>
  </w:style>
  <w:style w:type="character" w:styleId="862" w:customStyle="1">
    <w:name w:val="Основной текст Знак"/>
    <w:basedOn w:val="842"/>
    <w:link w:val="861"/>
    <w:uiPriority w:val="1"/>
    <w:rPr>
      <w:rFonts w:ascii="Times New Roman" w:hAnsi="Times New Roman" w:eastAsia="Times New Roman" w:cs="Times New Roman"/>
      <w:sz w:val="24"/>
      <w:szCs w:val="24"/>
      <w:lang w:eastAsia="en-US"/>
    </w:rPr>
  </w:style>
  <w:style w:type="character" w:styleId="863" w:customStyle="1">
    <w:name w:val="Без интервала Знак"/>
    <w:basedOn w:val="842"/>
    <w:link w:val="860"/>
    <w:uiPriority w:val="1"/>
    <w:rPr>
      <w:rFonts w:ascii="Times New Roman;Times New Roman" w:hAnsi="Times New Roman;Times New Roman" w:eastAsia="Arial" w:cs="Times New Roman;Times New Roman"/>
      <w:sz w:val="24"/>
      <w:szCs w:val="24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https://m.edsoo.ru/7f415b90" TargetMode="External"/><Relationship Id="rId11" Type="http://schemas.openxmlformats.org/officeDocument/2006/relationships/hyperlink" Target="https://m.edsoo.ru/7f415b90" TargetMode="External"/><Relationship Id="rId12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5b90" TargetMode="External"/><Relationship Id="rId15" Type="http://schemas.openxmlformats.org/officeDocument/2006/relationships/hyperlink" Target="https://m.edsoo.ru/7f415b90" TargetMode="External"/><Relationship Id="rId16" Type="http://schemas.openxmlformats.org/officeDocument/2006/relationships/hyperlink" Target="https://m.edsoo.ru/7f415b90" TargetMode="External"/><Relationship Id="rId17" Type="http://schemas.openxmlformats.org/officeDocument/2006/relationships/hyperlink" Target="https://m.edsoo.ru/7f415b90" TargetMode="External"/><Relationship Id="rId18" Type="http://schemas.openxmlformats.org/officeDocument/2006/relationships/hyperlink" Target="https://m.edsoo.ru/7f415b90" TargetMode="External"/><Relationship Id="rId19" Type="http://schemas.openxmlformats.org/officeDocument/2006/relationships/hyperlink" Target="https://m.edsoo.ru/7f415b90" TargetMode="External"/><Relationship Id="rId20" Type="http://schemas.openxmlformats.org/officeDocument/2006/relationships/hyperlink" Target="https://m.edsoo.ru/7f417af8" TargetMode="External"/><Relationship Id="rId21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17af8" TargetMode="External"/><Relationship Id="rId26" Type="http://schemas.openxmlformats.org/officeDocument/2006/relationships/hyperlink" Target="https://m.edsoo.ru/7f417af8" TargetMode="External"/><Relationship Id="rId27" Type="http://schemas.openxmlformats.org/officeDocument/2006/relationships/hyperlink" Target="https://m.edsoo.ru/7f417af8" TargetMode="External"/><Relationship Id="rId28" Type="http://schemas.openxmlformats.org/officeDocument/2006/relationships/hyperlink" Target="https://m.edsoo.ru/7f417af8" TargetMode="External"/><Relationship Id="rId29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7af8" TargetMode="External"/><Relationship Id="rId34" Type="http://schemas.openxmlformats.org/officeDocument/2006/relationships/hyperlink" Target="https://m.edsoo.ru/7f417af8" TargetMode="External"/><Relationship Id="rId3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17af8" TargetMode="External"/><Relationship Id="rId37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17af8" TargetMode="External"/><Relationship Id="rId4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19d08" TargetMode="External"/><Relationship Id="rId44" Type="http://schemas.openxmlformats.org/officeDocument/2006/relationships/hyperlink" Target="https://m.edsoo.ru/7f419d08" TargetMode="External"/><Relationship Id="rId4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19d08" TargetMode="External"/><Relationship Id="rId48" Type="http://schemas.openxmlformats.org/officeDocument/2006/relationships/hyperlink" Target="https://m.edsoo.ru/7f419d08" TargetMode="External"/><Relationship Id="rId49" Type="http://schemas.openxmlformats.org/officeDocument/2006/relationships/hyperlink" Target="https://m.edsoo.ru/7f419d08" TargetMode="External"/><Relationship Id="rId50" Type="http://schemas.openxmlformats.org/officeDocument/2006/relationships/hyperlink" Target="https://m.edsoo.ru/7f419d08" TargetMode="External"/><Relationship Id="rId51" Type="http://schemas.openxmlformats.org/officeDocument/2006/relationships/hyperlink" Target="https://m.edsoo.ru/7f419d08" TargetMode="External"/><Relationship Id="rId52" Type="http://schemas.openxmlformats.org/officeDocument/2006/relationships/hyperlink" Target="https://m.edsoo.ru/7f419d08" TargetMode="External"/><Relationship Id="rId53" Type="http://schemas.openxmlformats.org/officeDocument/2006/relationships/hyperlink" Target="https://m.edsoo.ru/7f419d08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D319DB-5E37-4C5C-B706-B041FF6E1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Слуга Веры</dc:creator>
  <cp:keywords/>
  <dc:description/>
  <cp:revision>18</cp:revision>
  <dcterms:created xsi:type="dcterms:W3CDTF">2023-09-19T08:57:00Z</dcterms:created>
  <dcterms:modified xsi:type="dcterms:W3CDTF">2024-09-20T05:32:49Z</dcterms:modified>
</cp:coreProperties>
</file>