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8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458a8b50-bc87-4dce-ba15-54688bfa7451"/>
      <w:r/>
      <w:bookmarkStart w:id="1" w:name="block-4356216"/>
      <w:r/>
      <w:bookmarkEnd w:id="0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bookmarkStart w:id="2" w:name="dst100001"/>
      <w:r/>
      <w:bookmarkEnd w:id="2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3" w:name="110125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4" w:name="110126"/>
      <w:r/>
      <w:bookmarkEnd w:id="4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7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6" w:name="110128"/>
      <w:r/>
      <w:bookmarkEnd w:id="6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7" w:name="110129"/>
      <w:r/>
      <w:bookmarkEnd w:id="7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8" w:name="110130"/>
      <w:r/>
      <w:bookmarkEnd w:id="8"/>
      <w:r>
        <w:rPr>
          <w:rFonts w:ascii="Liberation Serif" w:hAnsi="Liberation Serif" w:cs="Liberation Serif"/>
          <w:color w:val="000000"/>
        </w:rPr>
        <w:t xml:space="preserve">повышение уровня владения коми языком, достигнутого на уровне начального общего образования, и овладение обучающимися необходимым и достаточным уровнем </w:t>
      </w:r>
      <w:r>
        <w:rPr>
          <w:rFonts w:ascii="Liberation Serif" w:hAnsi="Liberation Serif" w:cs="Liberation Serif"/>
          <w:color w:val="000000"/>
        </w:rPr>
        <w:t xml:space="preserve">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9" w:name="110131"/>
      <w:r/>
      <w:bookmarkEnd w:id="9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0" w:name="110132"/>
      <w:r/>
      <w:bookmarkEnd w:id="10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1" w:name="110133"/>
      <w:r/>
      <w:bookmarkEnd w:id="11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2" w:name="110134"/>
      <w:r/>
      <w:bookmarkEnd w:id="12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3" w:name="110135"/>
      <w:r/>
      <w:bookmarkEnd w:id="13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68 часов: в 5-8 классах - 17 часов (0,5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в неделю).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pPr>
      <w:r/>
      <w:bookmarkStart w:id="14" w:name="_GoBack"/>
      <w:r/>
      <w:bookmarkEnd w:id="14"/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5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синсö - 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кывсö - 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локны - 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а, тош - 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(ножич, тöчилка, шопер, плöтник, яблöг, пирöг, сакар, кампет, картупель, платтьö, шарп, сарапан, тупли).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(каньпи, понпи).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(пызанъяс, мачьяс, пуяс, туйяс).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нывсö - нылыс; сьывны - сьыла).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кöдзыд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велöдча.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велöдчы.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танi!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сёрникузясö!).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мунöй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лыддьы, но уджтö эн вунöд!).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небöг? Кöнi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уджалö? Кымын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часын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локтан? 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юрсиыс?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нимöй Лена. - Менöшуöны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Ленаöн., Меным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арöса., Менам синмöй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синма.).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сёйин?).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каньяс, пи - пиян).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-öм (вöралöм, котралöм), -ысь (велöдысь, бурдöдысь).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(вок-öй, вок-ыд, вок-ыс, вок-ным, вок-ныд, вок-ныс).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(туруна, пувъя, платтьöа), -са, -ся (с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информационно-коммуникационных технологийса, тöвся).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(веськöдлысь, велöдысь, пусьысь).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(ньöб, сёй, эн котрав).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позьны, кöсйыны, вермыны.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-öд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тэ, сiйö, ми, тi, найö).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(кымын? кутшöм? кодi? кор? мый? кöнi? кытчö? кодöн?).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(öта-мöдöс, öта-мöдкöд, öта-мöдлы).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(абу), временная (нин).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(улöсвылын, школа бокын, керка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сайын, пугöгöр, пызан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улын, пач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дорын, ю вомöн, 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57805"/>
      <w:r/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чöд - чöдйыс, ус - ускыс, гöп - гöптыс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ян и -iн.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-öсь.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котöртны.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кöсйи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пыравны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Уна-ö кадыс? Локтан-ö школаö? Кузь-ö 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тушаыс?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пыралас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талун! Вай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ветламöй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-сь, -ч, -ась (мыссьыны, велöдчыны, пасьтасьны).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(ог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он вöч,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огö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онö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отдалительном, предельном, дательном, винительном падежах (Ола Воркутаын. Локтi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Воркутаысь. Гуляйтiм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Москватi. Сыктывкарсянь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Печораöдз. Самолёт лэбö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енэжтi. Бать уджалö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велöдысьöн. Лэбам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самолётöн. Козьнала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воклы. Чолöмала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чойöс).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(озырлун, сюсьлун), -ан, ян и -iн (вузасянiн, велöдчанiн, кушин, пувъяин), -öм (ордйысьöм, котралöм);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(синлыс, пызандöра, дöрапас, кывкуд, мусир).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мамöй, менам мамöй).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(Нывкаясыс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шаньöсь).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(бурджык, медбур, медся бур).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(öдйöджык, бурджыка).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(мичаа, кыпыда, гораа, кокниа), -ысь (кыкысь, унаысь).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дырйи, во чöж, кык лун мысти, вежон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сайын,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кымын).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(вай,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Усть-Цилемская горка, Лямпиада),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1163"/>
      <w:r/>
      <w:bookmarkEnd w:id="16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одержания текста предполагает умение определять тему (основную мысль),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от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-быд.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(Ывлаыс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югыд. Валентина Ивановна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медся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школаын.).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радейтан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узьны? Субботаö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мунан кружок вылö?).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(гижа, кута гижны).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-ысь (нималысь, дзирдалысь).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-игöн (-iгöн) (йöктiгöн, пукалiгöн, велöдчигöн).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-сянь (асывсянь, тöвсянь), -быд (гожöмбыд, тöвбыд).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тэнад, сылöн, миян, тiян, налöн), указательные (сiйö, тайö, сэтшöм, татшöм).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кодь, зонкамоз).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(медводз, бöрын, сэсся).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8" w:name="_Hlk12986261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то… то, в сложноподчинённых предложениях с придаточными 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условия с союзом кö, времени с союзами кор, да, уступки с союзом кöть.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-ик, -ник, -iник (-иник), -кодь.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9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то… то (Зэрöм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петiс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шондi, и челядь котöртiсны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ывлаö. То шондiа, то зэрö.)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(Школаö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эг ветлы,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виси);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кö (Кöсъян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чöскыда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сёйны, ковмас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уджавны.);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кор, да (Кор мамö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локтiс, ми вöлiм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гортын. Урокъяс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помасясны да, мунам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гортö.);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кöть (Кöть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сiйö и 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гажöдчис, синмыс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вöлi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жугыль.).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(öти-кӧ,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медбöрын.).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sz w:val="24"/>
          <w:szCs w:val="24"/>
        </w:rPr>
        <w:t xml:space="preserve"> дзоридзыслы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тырмы).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дöрöм-гач, ай-мам, чай-сакар).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(пемыдгöрд, гöрда-лöза, турунвиж, яръюгыд, рудовлöз).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-ик (небыдик, ичöтик), -ник (мичаник), -iник</w:t>
      </w:r>
      <w:r>
        <w:rPr>
          <w:rFonts w:ascii="Liberation Serif" w:hAnsi="Liberation Serif" w:cs="Liberation Serif"/>
          <w:sz w:val="24"/>
          <w:szCs w:val="24"/>
        </w:rPr>
        <w:br/>
        <w:t xml:space="preserve">(-иник) (томиник, сьöдiник), -ов (-оват) (вижов, лöзоват), -кодь (дышкодь, ыджыдкодь).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ковны.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(чышъянасьны, кепысясьны, панясьны).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(-ышт-, -лывл-, </w:t>
      </w:r>
      <w:r>
        <w:rPr>
          <w:rFonts w:ascii="Liberation Serif" w:hAnsi="Liberation Serif" w:cs="Liberation Serif"/>
          <w:sz w:val="24"/>
          <w:szCs w:val="24"/>
        </w:rPr>
        <w:br/>
        <w:t xml:space="preserve">-ывл-, -ав- (-ал-), -л-).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(уджаланкад, йöктанкотыр, пусян доз); -тöм (вуртöм, путöм, уджавтöм); -öм (велöдчöм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морт, шоналöм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ва, пöжалöм нянь).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(ачым, ачыд, ачыс, асьным, асьныд, асьныс), неопределённые (кодкö, мыйкö).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дырджык - медся дыр, ылын - ылынджык - медсяылын).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(висьöмпонда, тэ вöсна).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комиязычной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(события)в воспринимаемом на слух тексте, отделять главную информацию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различной глубиной проникновения в их содержание в зависимости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поставленной коммуникативной задачи: с пониманием основного содержания, пониманием нужной или интересующей, или запрашиваемой информации,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предполагает умение находить в прочитанном тексте и понимать запрашиваемую информацию, представленную в эксплицитной (явной)и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интервью, рассказ, отрывок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кор, кыдзи, кутшöм (Висьтав,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гортад.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висьталіс, 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карö. Тэ аддзылiн, 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бöма?), мый, кодi, кöнi и его падежными формами (Батьö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аддзылöма.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петкöдлiс, мыйöн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кыйсьöма. 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вöчö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стеклö.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тöда,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сэтчö.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аддзылi, кодкöд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мунiс.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юалi, кодлы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сетiс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небöгсö. Тöда, 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уджалö.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кытчö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мунас. Тöдмалi, кытысь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ньöбöма.);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кор, кодi (Пыр кута казьтывны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лунсö,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тэкöд. Морт,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лыддьысьö, унатор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шедöдö.).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гöгöрвоис: ставыс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локтö ас кадö.).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-тöм (чöскыдтöм, помтöм, тöлктöм, кымöртöм).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-ӧмӧн (гижöмöн, мöвпалöмöн, тöд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кутöмöн).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(пö), определительная (сöмын).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язычной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17 часов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3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4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8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9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1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4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5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7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hyperlink r:id="rId30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форма организации обучения – 17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ча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Аудиосопровождение: </w:t>
            </w:r>
            <w:hyperlink r:id="rId36" w:tooltip="https://drive.google.com/drive/folders/1CUoqgSDkudZOFaiYfd3M-ywa9URbP3hY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37" w:tooltip="https://vk.com/video-43017817_163304447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s://www.youtube.com/watch?v=8X8t7Kg5wSw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9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0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3" w:tooltip="http://komikerka.ru/archives/7249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7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0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1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9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3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5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komikerka.ru/archives/7313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5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s://www.youtube.com/watch?v=-TA_yghCGyQ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Класс 8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4" w:tooltip="https://www.youtube.com/watch?v=cVtNDViKXSE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РКоми 2 мин.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9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1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3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rPr/>
    </w:sdtPr>
    <w:sdtContent>
      <w:p>
        <w:pPr>
          <w:pStyle w:val="8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76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76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76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3"/>
    <w:next w:val="87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76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3"/>
    <w:next w:val="87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76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3"/>
    <w:next w:val="87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76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3"/>
    <w:next w:val="87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76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873"/>
    <w:next w:val="873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76"/>
    <w:link w:val="724"/>
    <w:uiPriority w:val="10"/>
    <w:rPr>
      <w:sz w:val="48"/>
      <w:szCs w:val="48"/>
    </w:rPr>
  </w:style>
  <w:style w:type="paragraph" w:styleId="726">
    <w:name w:val="Subtitle"/>
    <w:basedOn w:val="873"/>
    <w:next w:val="873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76"/>
    <w:link w:val="726"/>
    <w:uiPriority w:val="11"/>
    <w:rPr>
      <w:sz w:val="24"/>
      <w:szCs w:val="24"/>
    </w:rPr>
  </w:style>
  <w:style w:type="paragraph" w:styleId="728">
    <w:name w:val="Quote"/>
    <w:basedOn w:val="873"/>
    <w:next w:val="873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3"/>
    <w:next w:val="873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76"/>
    <w:link w:val="884"/>
    <w:uiPriority w:val="99"/>
  </w:style>
  <w:style w:type="character" w:styleId="733">
    <w:name w:val="Footer Char"/>
    <w:basedOn w:val="876"/>
    <w:link w:val="886"/>
    <w:uiPriority w:val="99"/>
  </w:style>
  <w:style w:type="paragraph" w:styleId="734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6"/>
    <w:uiPriority w:val="99"/>
  </w:style>
  <w:style w:type="table" w:styleId="736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5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9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2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6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9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3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Footnote Text Char"/>
    <w:link w:val="904"/>
    <w:uiPriority w:val="99"/>
    <w:rPr>
      <w:sz w:val="18"/>
    </w:rPr>
  </w:style>
  <w:style w:type="paragraph" w:styleId="862">
    <w:name w:val="endnote text"/>
    <w:basedOn w:val="87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6"/>
    <w:uiPriority w:val="99"/>
    <w:semiHidden/>
    <w:unhideWhenUsed/>
    <w:rPr>
      <w:vertAlign w:val="superscript"/>
    </w:rPr>
  </w:style>
  <w:style w:type="paragraph" w:styleId="865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rPr>
      <w:lang w:eastAsia="ru-RU"/>
    </w:rPr>
  </w:style>
  <w:style w:type="paragraph" w:styleId="874">
    <w:name w:val="Heading 1"/>
    <w:basedOn w:val="873"/>
    <w:next w:val="873"/>
    <w:link w:val="893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875">
    <w:name w:val="Heading 2"/>
    <w:basedOn w:val="873"/>
    <w:next w:val="873"/>
    <w:link w:val="894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character" w:styleId="879" w:customStyle="1">
    <w:name w:val="Без интервала Знак"/>
    <w:basedOn w:val="876"/>
    <w:link w:val="880"/>
    <w:uiPriority w:val="1"/>
    <w:rPr>
      <w:rFonts w:ascii="Times New Roman" w:hAnsi="Times New Roman" w:cs="Times New Roman" w:eastAsiaTheme="minorEastAsia"/>
    </w:rPr>
  </w:style>
  <w:style w:type="paragraph" w:styleId="880">
    <w:name w:val="No Spacing"/>
    <w:link w:val="879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1">
    <w:name w:val="Table Grid"/>
    <w:basedOn w:val="8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>
    <w:name w:val="List Paragraph"/>
    <w:basedOn w:val="873"/>
    <w:uiPriority w:val="1"/>
    <w:qFormat/>
    <w:pPr>
      <w:contextualSpacing/>
      <w:ind w:left="720"/>
    </w:pPr>
  </w:style>
  <w:style w:type="paragraph" w:styleId="883" w:customStyle="1">
    <w:name w:val="Содержимое таблицы"/>
    <w:basedOn w:val="873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884">
    <w:name w:val="Header"/>
    <w:basedOn w:val="873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6"/>
    <w:link w:val="884"/>
    <w:uiPriority w:val="99"/>
    <w:rPr>
      <w:lang w:eastAsia="ru-RU"/>
    </w:rPr>
  </w:style>
  <w:style w:type="paragraph" w:styleId="886">
    <w:name w:val="Footer"/>
    <w:basedOn w:val="873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6"/>
    <w:link w:val="886"/>
    <w:uiPriority w:val="99"/>
    <w:rPr>
      <w:lang w:eastAsia="ru-RU"/>
    </w:rPr>
  </w:style>
  <w:style w:type="character" w:styleId="888">
    <w:name w:val="Hyperlink"/>
    <w:basedOn w:val="876"/>
    <w:uiPriority w:val="99"/>
    <w:unhideWhenUsed/>
    <w:rPr>
      <w:color w:val="0563c1" w:themeColor="hyperlink"/>
      <w:u w:val="single"/>
    </w:rPr>
  </w:style>
  <w:style w:type="character" w:styleId="889" w:customStyle="1">
    <w:name w:val="Неразрешенное упоминание1"/>
    <w:basedOn w:val="876"/>
    <w:uiPriority w:val="99"/>
    <w:semiHidden/>
    <w:unhideWhenUsed/>
    <w:rPr>
      <w:color w:val="605e5c"/>
      <w:shd w:val="clear" w:color="auto" w:fill="e1dfdd"/>
    </w:rPr>
  </w:style>
  <w:style w:type="character" w:styleId="890">
    <w:name w:val="FollowedHyperlink"/>
    <w:basedOn w:val="876"/>
    <w:uiPriority w:val="99"/>
    <w:semiHidden/>
    <w:unhideWhenUsed/>
    <w:rPr>
      <w:color w:val="954f72" w:themeColor="followedHyperlink"/>
      <w:u w:val="single"/>
    </w:rPr>
  </w:style>
  <w:style w:type="character" w:styleId="891" w:customStyle="1">
    <w:name w:val="Интернет-ссылка"/>
    <w:rPr>
      <w:color w:val="000080"/>
      <w:u w:val="single"/>
    </w:rPr>
  </w:style>
  <w:style w:type="paragraph" w:styleId="892" w:customStyle="1">
    <w:name w:val="Текст в заданном формате"/>
    <w:basedOn w:val="873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893" w:customStyle="1">
    <w:name w:val="Заголовок 1 Знак"/>
    <w:basedOn w:val="876"/>
    <w:link w:val="874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894" w:customStyle="1">
    <w:name w:val="Заголовок 2 Знак"/>
    <w:basedOn w:val="876"/>
    <w:link w:val="875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895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896" w:customStyle="1">
    <w:name w:val="заголовок 1"/>
    <w:basedOn w:val="873"/>
    <w:next w:val="873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897" w:customStyle="1">
    <w:name w:val="[Основной абзац]"/>
    <w:basedOn w:val="895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898">
    <w:name w:val="Plain Text"/>
    <w:basedOn w:val="895"/>
    <w:link w:val="899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899" w:customStyle="1">
    <w:name w:val="Текст Знак"/>
    <w:basedOn w:val="876"/>
    <w:link w:val="898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900" w:customStyle="1">
    <w:name w:val="заголовок 2"/>
    <w:basedOn w:val="895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901" w:customStyle="1">
    <w:name w:val="список"/>
    <w:basedOn w:val="895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902" w:customStyle="1">
    <w:name w:val="заголовок 3"/>
    <w:basedOn w:val="895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903" w:customStyle="1">
    <w:name w:val="ячейки 1-2-3"/>
    <w:basedOn w:val="895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904">
    <w:name w:val="footnote text"/>
    <w:basedOn w:val="873"/>
    <w:link w:val="905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05" w:customStyle="1">
    <w:name w:val="Текст сноски Знак"/>
    <w:basedOn w:val="876"/>
    <w:link w:val="904"/>
    <w:uiPriority w:val="99"/>
    <w:semiHidden/>
    <w:rPr>
      <w:rFonts w:ascii="Times New Roman" w:hAnsi="Times New Roman"/>
      <w:sz w:val="20"/>
      <w:szCs w:val="20"/>
    </w:rPr>
  </w:style>
  <w:style w:type="character" w:styleId="906">
    <w:name w:val="footnote reference"/>
    <w:basedOn w:val="876"/>
    <w:uiPriority w:val="99"/>
    <w:semiHidden/>
    <w:unhideWhenUsed/>
    <w:rPr>
      <w:vertAlign w:val="superscript"/>
    </w:rPr>
  </w:style>
  <w:style w:type="paragraph" w:styleId="907">
    <w:name w:val="TOC Heading"/>
    <w:basedOn w:val="874"/>
    <w:next w:val="873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908">
    <w:name w:val="toc 1"/>
    <w:basedOn w:val="873"/>
    <w:next w:val="873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909">
    <w:name w:val="toc 2"/>
    <w:basedOn w:val="873"/>
    <w:next w:val="873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910" w:customStyle="1">
    <w:name w:val="c4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1" w:customStyle="1">
    <w:name w:val="c2"/>
    <w:basedOn w:val="876"/>
  </w:style>
  <w:style w:type="character" w:styleId="912" w:customStyle="1">
    <w:name w:val="c25"/>
    <w:basedOn w:val="876"/>
  </w:style>
  <w:style w:type="character" w:styleId="913" w:customStyle="1">
    <w:name w:val="c5"/>
    <w:basedOn w:val="876"/>
  </w:style>
  <w:style w:type="paragraph" w:styleId="914" w:customStyle="1">
    <w:name w:val="c7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5" w:customStyle="1">
    <w:name w:val="c1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6" w:customStyle="1">
    <w:name w:val="c8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7" w:customStyle="1">
    <w:name w:val="c9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8" w:customStyle="1">
    <w:name w:val="c2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9" w:customStyle="1">
    <w:name w:val="c4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0" w:customStyle="1">
    <w:name w:val="c26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1" w:customStyle="1">
    <w:name w:val="c3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2" w:customStyle="1">
    <w:name w:val="c6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3" w:customStyle="1">
    <w:name w:val="c59"/>
    <w:basedOn w:val="876"/>
  </w:style>
  <w:style w:type="paragraph" w:styleId="924" w:customStyle="1">
    <w:name w:val="c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5" w:customStyle="1">
    <w:name w:val="c1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6" w:customStyle="1">
    <w:name w:val="c22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7" w:customStyle="1">
    <w:name w:val="c0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8" w:customStyle="1">
    <w:name w:val="c8"/>
    <w:basedOn w:val="876"/>
  </w:style>
  <w:style w:type="character" w:styleId="929" w:customStyle="1">
    <w:name w:val="c1"/>
    <w:basedOn w:val="876"/>
  </w:style>
  <w:style w:type="paragraph" w:styleId="930">
    <w:name w:val="Normal (Web)"/>
    <w:basedOn w:val="873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fontstyle01"/>
    <w:basedOn w:val="876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932">
    <w:name w:val="Balloon Text"/>
    <w:basedOn w:val="873"/>
    <w:link w:val="933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933" w:customStyle="1">
    <w:name w:val="Текст выноски Знак"/>
    <w:basedOn w:val="876"/>
    <w:link w:val="932"/>
    <w:uiPriority w:val="99"/>
    <w:semiHidden/>
    <w:rPr>
      <w:rFonts w:ascii="Tahoma" w:hAnsi="Tahoma" w:cs="Tahoma"/>
      <w:sz w:val="16"/>
      <w:szCs w:val="16"/>
    </w:rPr>
  </w:style>
  <w:style w:type="character" w:styleId="934">
    <w:name w:val="annotation reference"/>
    <w:basedOn w:val="876"/>
    <w:uiPriority w:val="99"/>
    <w:semiHidden/>
    <w:unhideWhenUsed/>
    <w:rPr>
      <w:sz w:val="16"/>
      <w:szCs w:val="16"/>
    </w:rPr>
  </w:style>
  <w:style w:type="paragraph" w:styleId="935">
    <w:name w:val="annotation text"/>
    <w:basedOn w:val="873"/>
    <w:link w:val="936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36" w:customStyle="1">
    <w:name w:val="Текст примечания Знак"/>
    <w:basedOn w:val="876"/>
    <w:link w:val="935"/>
    <w:uiPriority w:val="99"/>
    <w:semiHidden/>
    <w:rPr>
      <w:rFonts w:ascii="Times New Roman" w:hAnsi="Times New Roman"/>
      <w:sz w:val="20"/>
      <w:szCs w:val="20"/>
    </w:rPr>
  </w:style>
  <w:style w:type="paragraph" w:styleId="937">
    <w:name w:val="annotation subject"/>
    <w:basedOn w:val="935"/>
    <w:next w:val="935"/>
    <w:link w:val="938"/>
    <w:uiPriority w:val="99"/>
    <w:semiHidden/>
    <w:unhideWhenUsed/>
    <w:rPr>
      <w:b/>
      <w:bCs/>
    </w:rPr>
  </w:style>
  <w:style w:type="character" w:styleId="938" w:customStyle="1">
    <w:name w:val="Тема примечания Знак"/>
    <w:basedOn w:val="936"/>
    <w:link w:val="937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939" w:customStyle="1">
    <w:name w:val="pboth"/>
    <w:basedOn w:val="8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40" w:customStyle="1">
    <w:name w:val="Unresolved Mention"/>
    <w:basedOn w:val="87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fu-lab.ru/dictionary" TargetMode="External"/><Relationship Id="rId14" Type="http://schemas.openxmlformats.org/officeDocument/2006/relationships/hyperlink" Target="https://kriro.ru/soprovozhdenie-sistemy-obrazovaniya/etnokulturnoe-obrazovanie/umk/gosudarstvenny-komi-yazyk/218041/" TargetMode="External"/><Relationship Id="rId15" Type="http://schemas.openxmlformats.org/officeDocument/2006/relationships/hyperlink" Target="https://drive.google.com/drive/folders/0Bw2RufASAjdedjByTmFLR3J2SDA" TargetMode="External"/><Relationship Id="rId16" Type="http://schemas.openxmlformats.org/officeDocument/2006/relationships/hyperlink" Target="https://fu-lab.ru/dictionary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drive.google.com/drive/folders/0Bw2RufASAjdedjByTmFLR3J2SDA" TargetMode="External"/><Relationship Id="rId19" Type="http://schemas.openxmlformats.org/officeDocument/2006/relationships/hyperlink" Target="https://fu-lab.ru/dictionary" TargetMode="External"/><Relationship Id="rId20" Type="http://schemas.openxmlformats.org/officeDocument/2006/relationships/hyperlink" Target="https://kriro.ru/soprovozhdenie-sistemy-obrazovaniya/etnokulturnoe-obrazovanie/umk/gosudarstvenny-komi-yazyk/218041/" TargetMode="External"/><Relationship Id="rId21" Type="http://schemas.openxmlformats.org/officeDocument/2006/relationships/hyperlink" Target="https://drive.google.com/drive/folders/0Bw2RufASAjdedjByTmFLR3J2SDA" TargetMode="External"/><Relationship Id="rId22" Type="http://schemas.openxmlformats.org/officeDocument/2006/relationships/hyperlink" Target="https://fu-lab.ru/dictionary" TargetMode="External"/><Relationship Id="rId23" Type="http://schemas.openxmlformats.org/officeDocument/2006/relationships/hyperlink" Target="https://kriro.ru/soprovozhdenie-sistemy-obrazovaniya/etnokulturnoe-obrazovanie/umk/gosudarstvenny-komi-yazyk/218041/" TargetMode="External"/><Relationship Id="rId24" Type="http://schemas.openxmlformats.org/officeDocument/2006/relationships/hyperlink" Target="https://drive.google.com/drive/folders/0Bw2RufASAjdedjByTmFLR3J2SDA" TargetMode="External"/><Relationship Id="rId25" Type="http://schemas.openxmlformats.org/officeDocument/2006/relationships/hyperlink" Target="https://fu-lab.ru/dictionary" TargetMode="External"/><Relationship Id="rId26" Type="http://schemas.openxmlformats.org/officeDocument/2006/relationships/hyperlink" Target="https://kriro.ru/soprovozhdenie-sistemy-obrazovaniya/etnokulturnoe-obrazovanie/umk/gosudarstvenny-komi-yazyk/218041/" TargetMode="External"/><Relationship Id="rId27" Type="http://schemas.openxmlformats.org/officeDocument/2006/relationships/hyperlink" Target="https://drive.google.com/drive/folders/0Bw2RufASAjdedjByTmFLR3J2SDA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2/" TargetMode="External"/><Relationship Id="rId33" Type="http://schemas.openxmlformats.org/officeDocument/2006/relationships/hyperlink" Target="https://drive.google.com/drive/folders/1t_B5xD9oL-_Q_Si7u_-Whc0NYl4NO0-R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://dict.komikyv.ru/" TargetMode="External"/><Relationship Id="rId36" Type="http://schemas.openxmlformats.org/officeDocument/2006/relationships/hyperlink" Target="https://drive.google.com/drive/folders/1CUoqgSDkudZOFaiYfd3M-ywa9URbP3hY" TargetMode="External"/><Relationship Id="rId37" Type="http://schemas.openxmlformats.org/officeDocument/2006/relationships/hyperlink" Target="https://vk.com/video-43017817_163304447" TargetMode="External"/><Relationship Id="rId38" Type="http://schemas.openxmlformats.org/officeDocument/2006/relationships/hyperlink" Target="https://www.youtube.com/watch?v=8X8t7Kg5wSw" TargetMode="External"/><Relationship Id="rId39" Type="http://schemas.openxmlformats.org/officeDocument/2006/relationships/hyperlink" Target="https://kriro.ru/soprovozhdenie-sistemy-obrazovaniya/etnokulturnoe-obrazovanie/umk/gosudarstvenny-komi-yazyk/218042/" TargetMode="External"/><Relationship Id="rId40" Type="http://schemas.openxmlformats.org/officeDocument/2006/relationships/hyperlink" Target="https://drive.google.com/drive/folders/1t_B5xD9oL-_Q_Si7u_-Whc0NYl4NO0-R" TargetMode="External"/><Relationship Id="rId41" Type="http://schemas.openxmlformats.org/officeDocument/2006/relationships/hyperlink" Target="https://fu-lab.ru/dictionary" TargetMode="External"/><Relationship Id="rId42" Type="http://schemas.openxmlformats.org/officeDocument/2006/relationships/hyperlink" Target="http://dict.komikyv.ru/" TargetMode="External"/><Relationship Id="rId43" Type="http://schemas.openxmlformats.org/officeDocument/2006/relationships/hyperlink" Target="http://komikerka.ru/archives/7249" TargetMode="External"/><Relationship Id="rId44" Type="http://schemas.openxmlformats.org/officeDocument/2006/relationships/hyperlink" Target="https://kriro.ru/soprovozhdenie-sistemy-obrazovaniya/etnokulturnoe-obrazovanie/umk/gosudarstvenny-komi-yazyk/218042/" TargetMode="External"/><Relationship Id="rId45" Type="http://schemas.openxmlformats.org/officeDocument/2006/relationships/hyperlink" Target="https://drive.google.com/drive/folders/1t_B5xD9oL-_Q_Si7u_-Whc0NYl4NO0-R" TargetMode="External"/><Relationship Id="rId46" Type="http://schemas.openxmlformats.org/officeDocument/2006/relationships/hyperlink" Target="https://fu-lab.ru/dictionary" TargetMode="External"/><Relationship Id="rId47" Type="http://schemas.openxmlformats.org/officeDocument/2006/relationships/hyperlink" Target="http://dict.komikyv.ru/" TargetMode="External"/><Relationship Id="rId48" Type="http://schemas.openxmlformats.org/officeDocument/2006/relationships/hyperlink" Target="https://kriro.ru/soprovozhdenie-sistemy-obrazovaniya/etnokulturnoe-obrazovanie/umk/gosudarstvenny-komi-yazyk/218042/" TargetMode="External"/><Relationship Id="rId49" Type="http://schemas.openxmlformats.org/officeDocument/2006/relationships/hyperlink" Target="https://drive.google.com/drive/folders/1t_B5xD9oL-_Q_Si7u_-Whc0NYl4NO0-R" TargetMode="External"/><Relationship Id="rId50" Type="http://schemas.openxmlformats.org/officeDocument/2006/relationships/hyperlink" Target="https://fu-lab.ru/dictionary" TargetMode="External"/><Relationship Id="rId51" Type="http://schemas.openxmlformats.org/officeDocument/2006/relationships/hyperlink" Target="http://dict.komikyv.ru/" TargetMode="External"/><Relationship Id="rId52" Type="http://schemas.openxmlformats.org/officeDocument/2006/relationships/hyperlink" Target="https://kriro.ru/soprovozhdenie-sistemy-obrazovaniya/etnokulturnoe-obrazovanie/umk/gosudarstvenny-komi-yazyk/218042/" TargetMode="External"/><Relationship Id="rId53" Type="http://schemas.openxmlformats.org/officeDocument/2006/relationships/hyperlink" Target="https://drive.google.com/drive/folders/1t_B5xD9oL-_Q_Si7u_-Whc0NYl4NO0-R" TargetMode="External"/><Relationship Id="rId54" Type="http://schemas.openxmlformats.org/officeDocument/2006/relationships/hyperlink" Target="https://fu-lab.ru/dictionary" TargetMode="External"/><Relationship Id="rId55" Type="http://schemas.openxmlformats.org/officeDocument/2006/relationships/hyperlink" Target="http://dict.komikyv.ru/" TargetMode="External"/><Relationship Id="rId56" Type="http://schemas.openxmlformats.org/officeDocument/2006/relationships/hyperlink" Target="https://kriro.ru/soprovozhdenie-sistemy-obrazovaniya/etnokulturnoe-obrazovanie/umk/gosudarstvenny-komi-yazyk/218042/" TargetMode="External"/><Relationship Id="rId57" Type="http://schemas.openxmlformats.org/officeDocument/2006/relationships/hyperlink" Target="https://drive.google.com/drive/folders/1t_B5xD9oL-_Q_Si7u_-Whc0NYl4NO0-R" TargetMode="External"/><Relationship Id="rId58" Type="http://schemas.openxmlformats.org/officeDocument/2006/relationships/hyperlink" Target="https://fu-lab.ru/dictionary" TargetMode="External"/><Relationship Id="rId59" Type="http://schemas.openxmlformats.org/officeDocument/2006/relationships/hyperlink" Target="http://dict.komikyv.ru/" TargetMode="External"/><Relationship Id="rId60" Type="http://schemas.openxmlformats.org/officeDocument/2006/relationships/hyperlink" Target="https://kriro.ru/soprovozhdenie-sistemy-obrazovaniya/etnokulturnoe-obrazovanie/umk/gosudarstvenny-komi-yazyk/218042/" TargetMode="External"/><Relationship Id="rId61" Type="http://schemas.openxmlformats.org/officeDocument/2006/relationships/hyperlink" Target="https://drive.google.com/drive/folders/1t_B5xD9oL-_Q_Si7u_-Whc0NYl4NO0-R" TargetMode="External"/><Relationship Id="rId62" Type="http://schemas.openxmlformats.org/officeDocument/2006/relationships/hyperlink" Target="https://fu-lab.ru/dictionary" TargetMode="External"/><Relationship Id="rId63" Type="http://schemas.openxmlformats.org/officeDocument/2006/relationships/hyperlink" Target="http://dict.komikyv.ru/" TargetMode="External"/><Relationship Id="rId64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5" Type="http://schemas.openxmlformats.org/officeDocument/2006/relationships/hyperlink" Target="http://dict.komikyv.ru/" TargetMode="External"/><Relationship Id="rId6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7" Type="http://schemas.openxmlformats.org/officeDocument/2006/relationships/hyperlink" Target="http://dict.komikyv.ru/" TargetMode="External"/><Relationship Id="rId6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9" Type="http://schemas.openxmlformats.org/officeDocument/2006/relationships/hyperlink" Target="http://dict.komikyv.ru/" TargetMode="External"/><Relationship Id="rId7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1" Type="http://schemas.openxmlformats.org/officeDocument/2006/relationships/hyperlink" Target="http://dict.komikyv.ru/" TargetMode="External"/><Relationship Id="rId72" Type="http://schemas.openxmlformats.org/officeDocument/2006/relationships/hyperlink" Target="http://komikerka.ru/archives/7313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6" Type="http://schemas.openxmlformats.org/officeDocument/2006/relationships/hyperlink" Target="http://dict.komikyv.ru/" TargetMode="External"/><Relationship Id="rId7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8" Type="http://schemas.openxmlformats.org/officeDocument/2006/relationships/hyperlink" Target="http://dict.komikyv.ru/" TargetMode="External"/><Relationship Id="rId7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0" Type="http://schemas.openxmlformats.org/officeDocument/2006/relationships/hyperlink" Target="http://dict.komikyv.ru/" TargetMode="External"/><Relationship Id="rId81" Type="http://schemas.openxmlformats.org/officeDocument/2006/relationships/hyperlink" Target="https://www.youtube.com/watch?v=-TA_yghCGyQ" TargetMode="External"/><Relationship Id="rId8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cVtNDViKXSE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8" Type="http://schemas.openxmlformats.org/officeDocument/2006/relationships/hyperlink" Target="http://dict.komikyv.ru/" TargetMode="External"/><Relationship Id="rId89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0" Type="http://schemas.openxmlformats.org/officeDocument/2006/relationships/hyperlink" Target="http://dict.komikyv.ru/" TargetMode="External"/><Relationship Id="rId91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2" Type="http://schemas.openxmlformats.org/officeDocument/2006/relationships/hyperlink" Target="http://dict.komikyv.ru/" TargetMode="External"/><Relationship Id="rId93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4" Type="http://schemas.openxmlformats.org/officeDocument/2006/relationships/hyperlink" Target="http://dict.komikyv.ru/" TargetMode="External"/><Relationship Id="rId9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6" Type="http://schemas.openxmlformats.org/officeDocument/2006/relationships/hyperlink" Target="http://dict.komikyv.ru/" TargetMode="External"/><Relationship Id="rId9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8" Type="http://schemas.openxmlformats.org/officeDocument/2006/relationships/hyperlink" Target="http://dict.komiky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BC20-A78D-4E2E-A23E-49E89BC1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130</cp:revision>
  <dcterms:created xsi:type="dcterms:W3CDTF">2023-05-05T15:56:00Z</dcterms:created>
  <dcterms:modified xsi:type="dcterms:W3CDTF">2024-09-20T13:06:50Z</dcterms:modified>
</cp:coreProperties>
</file>