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43081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Ш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ВЕЛ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1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1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1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20646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Литература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«Литература» (далее - РПУП)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уровне основного общего образования для обучения учащихся 5-9 классов составлена в соответствии с требованиями Федерального государственного образовательного стандарта основного общего образования (приказ Минпросвещения России от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31.05.2021 № 287)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Федеральной образовательной программы основного общего образования, а также с учетом федеральной рабочей программы воспитания и Концепции преподавания русского языка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литературы в Российской Федерации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утверждена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распоряжением Правительства Российской Федерации от 9 апреля 2016 г № 637-р).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итература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литературы как школьного предмета связаны с тем, что литературные произведения являются феноменом культуры: в них заключено эстетиче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Основу содержания литературного образования составляют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межпредметных связей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12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обучающимся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ели изучения учебного предмета «Литература»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воспитан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проблемы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между собой, так и с произведени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культуры, культуры своего народа, мировой культуры, направлены на совершенствование речи школьников на примере высоких обр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воспринимая чужую точку зрения и аргументированно отстаивая свою.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О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собенности организации учебного пр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оцесса 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рабочей программы учебного предмета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«Литература»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при групповой форме организации учебного процесса – очно-заочная, при индивидуальной - очная.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проверочных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предмету, уроков внеклассного чтения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также практических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развитию речи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есто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итература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«Русский язык и литература»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часов, отведенных для изучения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составляет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442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час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5, 6, 9 классах на изучение предмета отводится 3 часа в неделю, в 7 и 8 классах – 2 часа в неделю.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Мифология.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Мифы народов России и мира.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Малые жанры: пословицы, поговорки, загадки. Сказки народов России и народов мира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Сказки народов России. 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«Царевна-лягушка», «Журавль и цапля», «Солдатская шинель».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А. Крылов.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bookmarkStart w:id="3" w:name="f1cdb435-b3ac-4333-9983-9795e004a0c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Басни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«Волк на псарне», «Листы и Корни», «Свинья под Дубом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</w:t>
      </w:r>
      <w:bookmarkStart w:id="4" w:name="b8731a29-438b-4b6a-a37d-ff778ded575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«Зимнее утро», «Зимний вечер», «Няне» и др.</w:t>
      </w:r>
      <w:bookmarkEnd w:id="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«Сказка о мёртвой царевне и о семи богатырях».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Стихотворение «Бородино».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Повесть «Ночь перед Рождеством» из сборника «Вечера на хуторе близ Диканьки».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С. Тургенев.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 «Муму».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А. Некрасов.</w:t>
      </w:r>
      <w:bookmarkStart w:id="5" w:name="1d4fde75-5a86-4cea-90d5-aae01314b83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«Крестьянские дети», «Школьник» и др.</w:t>
      </w:r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«Мороз, Красный нос» (фрагмент).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Н. Толстой.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 «Кавказский пленник».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–ХХ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–ХХ веков о родной природе и о связи человека с Родиной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Фет.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"Чудная картина…", "Весенний дождь", "Вечер", "Еще весны душистой нега…"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«Ласточки пропали…»;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А. Бунин.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«Детство»,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«Помню — долгий зимний вечер…», «Бледнеет ночь… Туманов пелена...»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«Листопад»;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С. А. Есенин. «Береза», «Там, где капустные грядки...», «Поет зима — аукает...», «Сыплет черемуха снегом...», «Край любимый!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Сердцу снятся...»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Юмористические рассказы отечественных писателей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Чехов</w:t>
      </w:r>
      <w:bookmarkStart w:id="6" w:name="dbfddf02-0071-45b9-8d3c-fa1cc17b4b1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Лошадиная фамилия», «Хирургия» </w:t>
      </w:r>
      <w:bookmarkEnd w:id="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90913393-50df-412f-ac1a-f5af225a368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М. Зощенко.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Рассказы «Галоша», «Лёля и Минька»</w:t>
      </w:r>
      <w:bookmarkEnd w:id="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отечественной литературы о природе и животных. 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М. М. Пришвин «Кладовая солнца». К. Г. Паустовский «Тёплый хлеб»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Платонов. Рассказ </w:t>
      </w:r>
      <w:bookmarkStart w:id="8" w:name="cfa39edd-5597-42b5-b07f-489d84e47a9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«Корова»</w:t>
      </w:r>
      <w:bookmarkEnd w:id="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П. Астафьев. Рассказ «Васюткино озеро».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отечественной литературы на тему «Человек на войне»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9" w:name="35dcef7b-869c-4626-b557-2b2839912c3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А. Кассиль. «Дорогие мои мальчишки»; Ю. Я. Яковлев. «Девочки с Васильевского острова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End w:id="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отечественных писателей </w:t>
      </w:r>
      <w:r>
        <w:rPr>
          <w:rFonts w:ascii="Liberation Serif" w:hAnsi="Liberation Serif" w:cs="Liberation Serif"/>
          <w:sz w:val="24"/>
          <w:szCs w:val="24"/>
        </w:rPr>
        <w:t xml:space="preserve">XX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- начала </w:t>
      </w:r>
      <w:r>
        <w:rPr>
          <w:rFonts w:ascii="Liberation Serif" w:hAnsi="Liberation Serif" w:cs="Liberation Serif"/>
          <w:sz w:val="24"/>
          <w:szCs w:val="24"/>
        </w:rPr>
        <w:t xml:space="preserve">XXI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вв. на тему детства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А.Г. Алексин. «Самый счастливый день»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Ю.Я. Яковлев «Багульник»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приключенческог</w:t>
      </w:r>
      <w:bookmarkStart w:id="10" w:name="0447e246-04d6-4654-9850-bc46c641eaf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жанра отечественных писателей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К. Булычёв. «Девочка, с которой ничего не случится»</w:t>
      </w:r>
      <w:bookmarkEnd w:id="1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народов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Стихотворение </w:t>
      </w:r>
      <w:bookmarkStart w:id="11" w:name="e8c5701d-d8b6-4159-b2e0-3a6ac9c7dd1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Р. Г. Гамзатов. «Песня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соловья»</w:t>
      </w:r>
      <w:bookmarkEnd w:id="1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2ca66737-c580-4ac4-a5b2-7f657ef38e3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Х. К. Андерсен. Сказки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«Снежная королева»</w:t>
      </w:r>
      <w:bookmarkEnd w:id="1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3" w:name="fd694784-5635-4214-94a4-c12d0a30d19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Зарубежная сказочная проза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Кэрролл. «Алиса в Стране Чудес» (главы по выбору)</w:t>
      </w:r>
      <w:bookmarkEnd w:id="1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</w:t>
      </w:r>
      <w:bookmarkStart w:id="14" w:name="b40b601e-d0c3-4299-89d0-394ad0dce0c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ная проза о детях и подростках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(М. Твен.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«Приключения Тома Сойера» (главы по выбору);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Лондон. «Сказание о Кише»; Р. Брэдбери. «Каникулы»</w:t>
      </w:r>
      <w:bookmarkEnd w:id="1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Зарубежная приключенческая проза ‌</w:t>
      </w:r>
      <w:bookmarkStart w:id="15" w:name="103698ad-506d-4d05-bb28-79e90ac8cd6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Р. Л. Стивенсон. «Остров сокровищ», «Чёрная стрела» </w:t>
      </w:r>
      <w:bookmarkEnd w:id="1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рубежная проза о животных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bookmarkStart w:id="16" w:name="8a53c771-ce41-4f85-8a47-a227160dd95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Э. Сетон-Томпсон.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Королевская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аналостанка»; Дж. Даррелл. «Говорящий свёрток»</w:t>
      </w:r>
      <w:bookmarkEnd w:id="1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Античная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Гомер.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Поэмы. «Илиада», «Одиссея» (фрагменты).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Русские былины </w:t>
      </w:r>
      <w:bookmarkStart w:id="17" w:name="2d1a2719-45ad-4395-a569-7b3d4374584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«Илья Муромец и Соловей-разбойник», «Садко».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Народные песни и баллады народов России и мира  «Песнь о Роланде» (фрагменты). «Песнь о Нибелунгах» (фрагменты), баллада «Аника-воин» и др</w:t>
      </w:r>
      <w:bookmarkEnd w:id="1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«Повесть временных лет»</w:t>
      </w:r>
      <w:bookmarkStart w:id="18" w:name="ad04843b-b512-47d3-b84b-e22df158058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«Сказание о белгородском киселе»</w:t>
      </w:r>
      <w:bookmarkEnd w:id="1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9" w:name="582b55ee-e1e5-46d8-8c0a-755ec48e137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Песнь о вещем Олеге», «Зимняя дорога», «Узник», «Туча» и др.</w:t>
      </w:r>
      <w:bookmarkEnd w:id="1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Роман «Дубровский».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0" w:name="e979ff73-e74d-4b41-9daa-86d17094fc9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 Стихотворения.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«Три пальмы», «Листок», «Утёс» </w:t>
      </w:r>
      <w:bookmarkEnd w:id="2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В. Кольцов.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</w:t>
      </w:r>
      <w:bookmarkStart w:id="21" w:name="9aa6636f-e65a-485c-aff8-0cee29fb09d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отворения.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«Косарь», «Соловей» </w:t>
      </w:r>
      <w:bookmarkEnd w:id="2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Ф. И. Тютчев. Стихотворения </w:t>
      </w:r>
      <w:bookmarkStart w:id="22" w:name="c36fcc5a-2cdd-400a-b3ee-0e5071a59ee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«Есть в осени первоначальной…», «С поляны коршун поднялся…»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End w:id="2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3" w:name="e75d9245-73fc-447a-aaf6-d7ac09f2bf3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Фет. Стихотворения.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«Учись у них – у дуба, у берёзы…», «Я пришёл к тебе с приветом…»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bookmarkEnd w:id="2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И.С. Тургенев. Рассказ «Бежин луг».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Н.С. Лесков. Сказ «Левша».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</w:t>
      </w:r>
      <w:bookmarkStart w:id="24" w:name="977de391-a0ab-47d0-b055-bb99283dc92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.Н. Толстой. Повесть «Детство»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2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А.П. Чехов. Рассказы </w:t>
      </w:r>
      <w:bookmarkStart w:id="25" w:name="5ccd7dea-76bb-435c-9fae-1b74ca2890e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«Толстый и тонкий», «Хамелеон», «Смерть чиновника»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2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‌‌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А.И. Куприн.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 «Чудесный доктор».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en-US"/>
        </w:rPr>
        <w:t xml:space="preserve">XXI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век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отечественных поэтов начала ХХ века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Блок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«О, весна, без конца и без краю…», «Лениво и тяжко плывут облака…», «Встану я в утро туманное…»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С. А. Есенин. «Гой ты, Русь, моя родная…», «Низкий дом с голубыми ставнями», « Я покинул родимый дом…», «Топи да болота»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cs="Liberation Serif"/>
          <w:sz w:val="24"/>
          <w:szCs w:val="24"/>
        </w:rPr>
        <w:t xml:space="preserve">XX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века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О. Ф. Берггольц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«Пусть голосуют дети», «Из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блокнота сорок первого года», «Не сына, не младшего брата…»,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друг, я не думала, что тишина…»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Д. С. Самойлов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 детства», «Сплошные прощанья!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друзьми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..»,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Сороковые, роковые…»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«Я только раз видала рукопашный…»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Проза отечественных писателей конца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века, в том числе о Великой Отечественной войне </w:t>
      </w:r>
      <w:bookmarkStart w:id="26" w:name="a35f0a0b-d9a0-4ac9-afd6-3c0ec32f122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Б. Л. Васильев. «Экспонат №...»; Б.П. Екимов. «Ночь исцеления»</w:t>
      </w:r>
      <w:bookmarkEnd w:id="2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Г. Распутин. Рассказ «Уроки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французского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отечественных писател</w:t>
      </w:r>
      <w:bookmarkStart w:id="27" w:name="7f695bb6-7ce9-46a5-96af-f43597f5f29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 на тему взросления человека.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Р. П. Погодин. «Кирпичные острова»; Р. И. Фраерман. «Дикая собака Динго, или Повесть о первой любви»</w:t>
      </w:r>
      <w:bookmarkEnd w:id="2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современных отечественных писателей-фантастов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К. Булычев "Сто лет тому вперед"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народов Российской Федерации.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28" w:name="8c6e542d-3297-4f00-9d18-f11cc02b5c2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Г. Тукай. «Родная деревня»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bookmarkEnd w:id="2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Р.Гамзатов «Мама»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 Д. Дефо. </w:t>
      </w:r>
      <w:bookmarkStart w:id="29" w:name="c11c39d0-823d-48a6-b780-3c956bde317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«Робинзон Крузо»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2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Дж. </w:t>
      </w:r>
      <w:bookmarkStart w:id="30" w:name="401c2012-d122-4b9b-86de-93f36659c25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Свифт. «Путешествия Гулливера»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3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зарубежных писател</w:t>
      </w:r>
      <w:bookmarkStart w:id="31" w:name="e9c8f8f3-f048-4763-af7b-4a65b4f5147c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 на тему взросления человека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Ж. Верн. «Дети капитана Гранта» (главы по выбору). Х. Ли. «Убить пересмешника» (главы по выбору)</w:t>
      </w:r>
      <w:bookmarkEnd w:id="3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Древнерусские повести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Start w:id="32" w:name="683b575d-fc29-4554-8898-a7b5c598dbb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Поучение» Владимира Мономаха (в сокращении) </w:t>
      </w:r>
      <w:bookmarkEnd w:id="3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Start w:id="33" w:name="3741b07c-b818-4276-9c02-9452404ed66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глубине сибирских руд…», «19 октября» («Роняет лес багряный свой убор…»), «И. И. Пущину», «На хо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лмах Грузии лежит ночная мгла…»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bookmarkStart w:id="34" w:name="f492b714-890f-4682-ac40-57999778e8e6"/>
      <w:r/>
      <w:bookmarkEnd w:id="3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«Повести Белкина»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(«Станционный смотритель» и др.).</w:t>
      </w:r>
      <w:bookmarkStart w:id="35" w:name="d902c126-21ef-4167-9209-dfb4fb73593d"/>
      <w:r/>
      <w:bookmarkEnd w:id="3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«Полтава»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(фрагмент).</w:t>
      </w:r>
      <w:bookmarkEnd w:id="3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 Стихотворения </w:t>
      </w:r>
      <w:bookmarkStart w:id="36" w:name="117e4a82-ed0d-45ab-b4ae-813f20ad62a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«Узник», «Парус», «Тучи», «Жела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нье» («Отворите мне темницу…»)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Песня про царя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Ивана Васильевича, молодого опричника и удалого купца Калашникова».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 Повесть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«Тарас Бульба».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С. Тургенев. Расска</w:t>
      </w:r>
      <w:bookmarkStart w:id="37" w:name="724e0df4-38e3-41a2-b5b6-ae74cd02e3a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зы из цикла «Записки охотника»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«Бирюк», «Хорь и Калиныч»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Стихотворения в прозе</w:t>
      </w:r>
      <w:bookmarkStart w:id="38" w:name="392c8492-5b4a-402c-8f0e-10bd561de6f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«Русский язык», «Воробей»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Н. Толстой. Рассказ «После бала».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А. Некрасов. Стихотворения </w:t>
      </w:r>
      <w:bookmarkStart w:id="39" w:name="d49ac97a-9f24-4da7-91f2-e48f019fd3f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«Размышления у парадного подъезда», «Железная дорога»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Поэзия второй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</w:t>
      </w:r>
      <w:bookmarkStart w:id="40" w:name="d84dadf2-8837-40a7-90af-c346f8dae9a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Ф. И. Тютчев. «Есть в осени 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рвоначальной…», «Весенние воды»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А. А. Фет. «Ещё майская ночь», «Это утро, радость эта...»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А. К. Толстой. «И у меня был край родной когда-то…», «Друзья, вы совершенно правы…»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bookmarkEnd w:id="4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Е. Салтыков-Щедрин. Сказки </w:t>
      </w:r>
      <w:bookmarkStart w:id="41" w:name="0c9ef179-8127-40c8-873b-fdcc57270e7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«Повесть о том, как один мужик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двух генералов прокормил»</w:t>
      </w:r>
      <w:bookmarkEnd w:id="4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отечественных и зарубежных писателей на историческую тему. А.К.Толстой.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Баллады «Князь Михайло Репнин», «Василий Шибанов». Р. Сабатини «Одиссея капитана Блада»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др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конца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Чехов. Рассказы </w:t>
      </w:r>
      <w:bookmarkStart w:id="42" w:name="40c64b3a-a3eb-4d3f-8b8d-5837df72801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Злоумышленник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</w:t>
      </w:r>
      <w:bookmarkEnd w:id="4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Горький. Ранние рассказы </w:t>
      </w:r>
      <w:bookmarkStart w:id="43" w:name="a869f2ae-2a1e-4f4b-ba77-92f82652d3d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«Старуха Изергиль» (легенда о Данко)</w:t>
      </w:r>
      <w:bookmarkEnd w:id="4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Сатирические произведения отечес</w:t>
      </w:r>
      <w:bookmarkStart w:id="44" w:name="aae30f53-7b1d-4cda-884d-589dec4393f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твенных и зарубежных писателей.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М. Зощенко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«История болезни»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«Беда».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О. Генри</w:t>
      </w:r>
      <w:bookmarkEnd w:id="4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«Дороги, которые мы вибираем», «Родственные души»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Грин. Повести и рассказы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45" w:name="b02116e4-e9ea-4e8f-af38-04f2ae71ec9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«Зелёная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лампа»</w:t>
      </w:r>
      <w:bookmarkEnd w:id="4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Отечественная поэзия первой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Стихотворе</w:t>
      </w:r>
      <w:bookmarkStart w:id="46" w:name="56b5d580-1dbd-4944-a96b-0fcb0abff14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на тему мечты и реальности.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Блок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«Ветхая избушка»; Н. С. Гумилёв. «Жираф»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М. И. Цветаев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4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«Книги в красном переплете»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bookmarkStart w:id="47" w:name="3508c828-689c-452f-ba72-3d6a17920a9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В. Маяковский. Стихотворения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«Необычайное приключение, бывшее с Владимиром Маяковским летом на даче»</w:t>
      </w:r>
      <w:bookmarkEnd w:id="4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М.А. Шолохов. «Донские рассказы» </w:t>
      </w:r>
      <w:bookmarkStart w:id="48" w:name="bfb8e5e7-5dc0-4aa2-a0fb-f3372a190cc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«Родинка»</w:t>
      </w:r>
      <w:bookmarkEnd w:id="4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9" w:name="58f8e791-4da1-4c7c-996e-06e9678d7ab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Платонов. Рассказы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«Юшка»</w:t>
      </w:r>
      <w:bookmarkEnd w:id="4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М. Шукшин. </w:t>
      </w:r>
      <w:bookmarkStart w:id="50" w:name="a067d7de-fb70-421e-a5f5-fb299a482d2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«Чудик»</w:t>
      </w:r>
      <w:bookmarkEnd w:id="5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веков. М.И.Цветаева. «Бежит тропинка с бугорка…», «Красной кистью…», «Домики старой Москвы», «Август – астры».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Е.Евтушенко. «Над Бабьим Яром памятников нет…», «Волга», «Ожидание», «Людей неинтересных в мире нет»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Ф. А. Абрамов. «О чем плачут лошади». В.И.Белов. «Скворцы»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де Сервантес Сааведра. Роман «Хитроумный</w:t>
      </w:r>
      <w:bookmarkStart w:id="51" w:name="ea61fdd9-b266-4028-b605-73fad05f3a1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идальго Дон Кихот Ламанчский»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5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Зарубежная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новеллистика </w:t>
      </w:r>
      <w:bookmarkStart w:id="52" w:name="4c3792f6-c508-448f-810f-0a4e7935e4d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П. Мериме. «Маттео Фальконе»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О. Генри. «Дары волхвов»</w:t>
      </w:r>
      <w:bookmarkEnd w:id="5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де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Экзюпери. Повесть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-сказка «Маленький принц».</w:t>
      </w:r>
      <w:r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Житийная литература</w:t>
      </w:r>
      <w:bookmarkStart w:id="53" w:name="985594a0-fcf7-4207-a4d1-f380ff5738d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«Житие Сергия Радонежского»</w:t>
      </w:r>
      <w:bookmarkEnd w:id="5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XVIII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Д. И. Фонвизин.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Комедия «Недоросль».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4" w:name="5b5c3fe8-b2de-4b56-86d3-e3754f0ba26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 Чаадаеву», «Анчар» и др. «Маленькие трагедии»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«Моцарт и Сальери»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</w:t>
      </w:r>
      <w:bookmarkEnd w:id="5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Роман «Капитанская дочка».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5" w:name="1749eea8-4a2b-4b41-b15d-2fbade42612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 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не хочу, чтоб свет узнал…», «Из-под таин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ственной, холодной полумаски…»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др.</w:t>
      </w:r>
      <w:bookmarkEnd w:id="5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«Мцыри».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Повесть «Шинель». Комедия «Ревизор».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С. Тургенев. Повест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</w:t>
      </w:r>
      <w:bookmarkStart w:id="56" w:name="fabf9287-55ad-4e60-84d5-add7a98c293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«Ася»</w:t>
      </w:r>
      <w:bookmarkEnd w:id="5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Ф. М. Достоевский. </w:t>
      </w:r>
      <w:bookmarkStart w:id="57" w:name="d4361b3a-67eb-4f10-a5c6-46aeb46ddd0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«Белые ночи» </w:t>
      </w:r>
      <w:bookmarkEnd w:id="5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Н. Толстой.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Повести и рассказы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58" w:name="1cb9fa85-1479-480f-ac52-31806803cd5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«Отрочество» (главы).</w:t>
      </w:r>
      <w:bookmarkEnd w:id="5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писателей русского зарубежья. </w:t>
      </w:r>
      <w:bookmarkStart w:id="59" w:name="2d584d74-2b44-43c1-bb1d-41138fc1bfb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А. Осоргин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«Пенсне».  </w:t>
      </w:r>
      <w:bookmarkEnd w:id="5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Тэффи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«Жизнь и воротник»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lang w:val="ru-RU"/>
        </w:rPr>
      </w:r>
      <w:r>
        <w:rPr>
          <w:rFonts w:ascii="Liberation Serif" w:hAnsi="Liberation Serif" w:cs="Liberation Serif"/>
          <w:color w:val="000000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Поэзия первой половины </w:t>
      </w:r>
      <w:r>
        <w:rPr>
          <w:rFonts w:ascii="Liberation Serif" w:hAnsi="Liberation Serif" w:cs="Liberation Serif"/>
          <w:b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века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 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ему "Человек и эпоха"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М. И. Цветаевой «Дон», О. Э. Мандельштама «Ленинград», А.А.Ахматов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Постучись кулачком – я открою…»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М. А. Булгаков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60" w:name="ef531e3a-0507-4076-89cb-456c64cbca5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«Собачье сердце»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End w:id="6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Т. Твард</w:t>
      </w:r>
      <w:bookmarkStart w:id="61" w:name="bf7bc9e4-c459-4e44-8cf4-6440f472144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овский.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Поэма «Василий Тёркин»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«Переправа», «Гармонь», «Два солдата», «Поединок» и др.).</w:t>
      </w:r>
      <w:bookmarkEnd w:id="6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А.Н. Толстой. Рассказ «Русский характер».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А. Шолохов. Рассказ «Судьба человека».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И. Солженицын.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Рассказ «Матрёнин двор».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>
        <w:rPr>
          <w:rFonts w:ascii="Liberation Serif" w:hAnsi="Liberation Serif" w:cs="Liberation Serif"/>
          <w:sz w:val="24"/>
          <w:szCs w:val="24"/>
        </w:rPr>
        <w:t xml:space="preserve">XX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- начала </w:t>
      </w:r>
      <w:r>
        <w:rPr>
          <w:rFonts w:ascii="Liberation Serif" w:hAnsi="Liberation Serif" w:cs="Liberation Serif"/>
          <w:sz w:val="24"/>
          <w:szCs w:val="24"/>
        </w:rPr>
        <w:t xml:space="preserve">XXI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 И. Носов «Кукла», «Живое пламя». Б. П. Екимов. «Как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рассказать»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Поэзия второй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М.В.Исаковский: «Враги сожгли родную хату…», «Наказ сыну», «Катюша». К. М. Симонов. «Майор привез мальчишку на лафете…», «Жди меня», «Родина»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У. Шекспир.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Сонеты </w:t>
      </w:r>
      <w:bookmarkStart w:id="62" w:name="0d55d6d3-7190-4389-8070-261d3434d54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№ 66 «Измучась всем, я умереть хочу…», № 130 «Её глаза на звёзды не похожи…» и др. </w:t>
      </w:r>
      <w:bookmarkStart w:id="63" w:name="b53ea1d5-9b20-4ab2-824f-f7ee2f330726"/>
      <w:r/>
      <w:bookmarkEnd w:id="6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Трагедия «Ромео и Джульетта»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(фрагменты по выбору).</w:t>
      </w:r>
      <w:bookmarkEnd w:id="63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Ж.-Б. Мольер.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Комедия «Мещанин во дворянстве» ‌</w:t>
      </w:r>
      <w:bookmarkStart w:id="64" w:name="0d430c7d-1e84-4c15-8128-09b5a0ae5b8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(фрагменты по выбору).</w:t>
      </w:r>
      <w:bookmarkEnd w:id="6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«Слово о полку Игореве».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XVIII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В. Ломоносов.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5" w:name="8ca8cc5e-b57b-4292-a0a2-4d5e99a37fc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Г. Р. Державин. Стихотворения.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«Властителям и судиям», «Памятник»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6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М. Карамзин.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Повесть «Бедная Лиза».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А. Жуковский. Баллады, элегии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Start w:id="66" w:name="7eb282c3-f5ef-4e9f-86b2-73449260183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«Светлана», «Невыразимое»</w:t>
      </w:r>
      <w:bookmarkEnd w:id="6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Грибоедов.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Комедия «Горе от ума».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/>
      <w:bookmarkStart w:id="67" w:name="d3f3009b-2bf2-4457-85cc-996248170bf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Поэзия пушкинской эпохи.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К. Н. Батюшков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«Мой гений»; Н.М.Языков. «Пловец»;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Е. А. Баратынский</w:t>
      </w:r>
      <w:bookmarkEnd w:id="6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«Разуверение»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Стихотворения. </w:t>
      </w:r>
      <w:bookmarkStart w:id="68" w:name="0b2f85f8-e824-4e61-a1ac-4efc7fb78a2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6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«Медный всадник». Роман в стихах «Евгений Онегин».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Стихотворения. </w:t>
      </w:r>
      <w:bookmarkStart w:id="69" w:name="87a51fa3-c568-4583-a18a-174135483b9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«Выхожу один я на дорогу…», «Дума», «И скучно и грустно», «Как часто, пёстрою толпою окружён…», «Молитва» («Я, Матерь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6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Роман «Герой нашего времени».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Поэма «Мёртвые души».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0" w:name="131db750-5e26-42b5-b0b5-6f68058ef78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Данте. «Божественная комедия»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(не менее двух фрагментов по выбору).</w:t>
      </w:r>
      <w:bookmarkEnd w:id="7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1" w:name="50dcaf75-7eb3-4058-9b14-0313c9277b2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У. Шекспир. Трагедия «Гамлет»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(фрагменты по выбору).</w:t>
      </w:r>
      <w:bookmarkEnd w:id="7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2" w:name="0b3534b6-8dfe-4b28-9993-091faed6678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И.В. Гёте. Трагедия «Фауст»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(не менее двух фрагментов по выбору).</w:t>
      </w:r>
      <w:bookmarkEnd w:id="7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Дж. Г. Байрон.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</w:t>
      </w:r>
      <w:bookmarkStart w:id="73" w:name="e19cbdea-f76d-4b99-b400-83b11ad6923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«Душа моя мрачна. Скорей, певец, скорей!..»</w:t>
      </w:r>
      <w:bookmarkEnd w:id="7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</w:t>
      </w:r>
      <w:bookmarkStart w:id="74" w:name="e2190f02-8aec-4529-8d6c-41c65b65ca2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Паломничество Чайльд-Гарольда»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(не менее одного фрагмента по выбору).</w:t>
      </w:r>
      <w:bookmarkEnd w:id="7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проза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в.</w:t>
      </w:r>
      <w:bookmarkStart w:id="75" w:name="2ccf1dde-3592-470f-89fb-4ebac1d8e3c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Э.Т.А. Гофман</w:t>
      </w:r>
      <w:bookmarkEnd w:id="7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«Крошка Цахес, по прозванию Циннобер»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76" w:name="block-14307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РЕЗУЛЬТАТЫ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литературы в основной школе направлено на достижение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литературы на уровне основного общего образования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ражданского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способах противодействия коррупции;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участие в школьном самоуправлении;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гуманитарной деятельности (волонтерство; помощь людям, нуждающимся в ней)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атриотического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уховно-нравственного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стетического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художественной литературы и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самовыражению в разных видах искусства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интернет-среде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процессе школьного литературного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эмоциональное состояние себя и других, опираясь на примеры из литературных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навыка рефлексии, признание своего права на ошибку и такого же права другого человека с оценкой поступков литературных героев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рудового воспитания: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учетом личных и общественных интересов и потребностей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кологического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практической деятельности экологической направленности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обеспечение адаптации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обучающегося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изучение и оценка социальных ролей персонажей литературных произведений;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других, в действии в условиях неопределенности, повышение уровня своей компетентности через практическую деятельность,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том числе умение учиться у других людей, осознавать в совместной деятельности новые знания, навыки и компетенции из опыта других, в выявлении и связывании образов, необходимость в формировании новых знаний, в том числе формулировать идеи, понятия, гипотезы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 объектах и явлениях, в том числе ранее неизвестных, осознавать дефициты собственных знаний и компетентностей, планировать своё развитие, умение оперировать основными понятиями, терминами и предс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тавлениями в области концепции устойчивого развития; анализировать и выявлять взаимосвязи природы, общества и экономики;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воспринимать стрессовую ситуацию как вызов, требующий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контрмер,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отсутствии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         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у обучающегося формируются следующие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Универсальные учебные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литературных фактах и наблюдениях над текстом;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критерии для выявления закономерностей и противоречий с учётом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дефициты информации, данных, необходимых для решения поставленной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литературных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гипотезы об их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 в литературном образовании;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литературную и другую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литературной и другой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эту информацию.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Универсальные учебные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коммуникативные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условиями и целями общения; выражать себя (свою точку зрения) в устных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письменных текстах;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знаков, знать и распознавать предпосылки конфликтных ситуаций,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находя аналогии в литературных произведениях, и смягчать конфликты, вести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переговоры;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собеседнику и корректно формулировать свои возражения; в ходе учебного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диалога и (или) дискуссии задавать вопросы по существу обсуждаемой темы ивысказывать идеи, нацеленные на решение учебной задачи и поддержание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благожелательности общения; сопоставлять свои суждения с суждениями других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участников диалога, обнаруживать различие и сходство позиций;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(литературоведческого эксперимента, исследования, проекта);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особенностей аудитории и в соответствии с ним составлять устные и письменные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с использованием иллюстративных материалов.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         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Универсальные учебные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регулятивные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учебных и жизненных ситуациях, анализируя ситуации, изображённые в художественной литературе;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решения в группе, принятие решений группой);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учебной задачи (или его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часть), выбирать способ решения учебной задачи с учётом имеющихся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ресурсов и собственных возможностей, аргументировать предлагаемые варианты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корректировать предложенный алгоритм с учётом получения новых знаний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 изучаемом литературном объекте; делать выбор и брать ответственность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 решение.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литературном образовании;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её изменения;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решении учебной задачи, адаптировать решение к меняющимся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обстоятельствам;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приобретённому опыту, уметь находить позитивное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произошедшей ситуации; вносить коррективы в деятельность на основе новых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обстоятельств и изменившихся ситуаций, установленных ошибок, возникших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трудностей, оценивать соответствие результата цели и условиям;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различать и называть собственные эмоции, управлять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ими и эмоциями других;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 ставить себя на место другого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человека, понимать мотивы и намерения другого, анализируя примеры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 художественной литературы; регулировать способ выражения своих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эмоций;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мнению, размышляя над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взаимоотношениями литературных героев; признавать своё право на ошибку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такое же право другого;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 проявлять открытость себе и другим;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преимущества командной (парной, групповой, коллективной)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индивидуальной работы при решении конкретной проблемы на уроках литературы,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обосновывать необходимость применения групповых форм взаимодействия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решении поставленной задачи;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учебной деятельности, коллективно строить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 по её достижению: распределять роли, договариваться, обсуждать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процесс и результат совместной работы;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обобщать мнения нескольких людей; проявлять готовность руководить,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поручения, подчиняться; планировать организацию совместной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работы на уроке литературы и во внеурочной учебной деятельности, определять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свою роль (с учётом предпочтений и возможностей всех участников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взаимодействия), распределять задачи между членами команды, участвовать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групповых формах работы (обсуждения, обмен мнений, «мозговые штурмы»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иные);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направлению, и координировать свои действия с другими членами команды;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результат по критериям,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сформулированным участниками взаимодействия на литературных занятиях;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достижение результатов, разделять сферу ответственности и проявлять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предоставлению отчёта перед группой.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понимать, что литература – это вид искусства и что художественный текст отличается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владеть элементарными умениями воспринимать, анализировать, интерпретировать и оценивать прочитанные произведения: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тему и главную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эпитет, сравнение, метафора, олицетворение; аллегория; ритм, рифма;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темы и сюжеты произведений, образы персонажей;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 помощью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учителя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объемом не менее 70 слов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владеть начальными умениями интерпретации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текстуально изученных произведений фольклора и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представлять их результаты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тему и главную мысль произведения, основные вопросы, поднятые автором; указывать родовую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повествователь, рассказчик, литер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 помощью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учителя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владеть умениями интерпретации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использовать их в процессе анализа и интерпретации произведений, оформле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тема, идея, проблематика; пафос (героиче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интернет-библиотеках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для выполнения учебных задач,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авторский пафос; выявлять и осмыслять формы авторско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самостоятельно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владеть умением самостоятельного смыслового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обучающихся), понимать условность художественной картины мира, отражённой в литературных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учётом неоднозначности заложенных в них художественных смыслов: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изуч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отстаивать свою точку зрения, используя литературные аргументы;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собирать материал и обрабатыв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самостоятельно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компетенций прои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r/>
      <w:bookmarkEnd w:id="7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102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9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3422"/>
        <w:gridCol w:w="851"/>
        <w:gridCol w:w="1134"/>
        <w:gridCol w:w="86"/>
        <w:gridCol w:w="56"/>
        <w:gridCol w:w="1134"/>
        <w:gridCol w:w="43"/>
        <w:gridCol w:w="2366"/>
        <w:gridCol w:w="99"/>
        <w:gridCol w:w="56"/>
      </w:tblGrid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330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2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6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903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7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22" w:type="dxa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Книга в жизни человека.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66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8a19572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19572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Мифология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Мифы народов России и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Фольклор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Малые жанры: пословицы, поговорки, загадки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Сказки народов России и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А. Крылов. Басни «Волк на псарне», «Листы и Корни», «Свинья под Дубом»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 «Зимнее утро», «Зимний вечер», «Няне» и др. «Сказка о мёртвой царевне и о семи богатырях».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Стихотворение «Бородино»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«Ночь перед Рождеством»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 «Муму»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А. Некрасов. Стихотворения «Крест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ьянские дети». «Школьник» и др.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Поэма «Мороз, Красный нос» (фрагмент)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Рассказ «Кавказский пленник»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—ХХ веков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–ХХ веков о родной природе и о связи человека с Родиной А. А. Фет. "Чудная картина…", "Весенний дождь", "Вечер", "Еще весны душистой нега…", «Ласточки п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ропали…»; И. А. Бунин. «Детство», «Помню — долгий зимний вечер…», «Бледнеет ночь… Туманов пелена...», «Листопад»; С. А. Есенин. «Береза», «Там, где капустные грядки...», «Поет зима — аукает...», «Сыплет черемуха снегом...», «Край любимый! Сердцу снятся...»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—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веков. А. П. Чехов «Лошадиная фамилия», «Хирургия» и др. М.М.Зощенко «Галоша», «Лёля и Минька»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отечественной литературы о природе и животных.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М. М. Пришвин «Кладовая солнца». К. Г. Паустовский «Тёплый хлеб»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Платонов. Рассказы «Корова»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П. Астафьев. Рассказ «Васюткино озеро»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—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начала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отечественной литературы на тему «Человек на войне». Л. А. Кассиль. «Дорогие мои мальчишки»; Ю. Я. Яковлев. «Девочки с Васильевского острова»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- начала </w:t>
            </w:r>
            <w:r>
              <w:rPr>
                <w:rFonts w:ascii="Liberation Serif" w:hAnsi="Liberation Serif" w:cs="Liberation Serif"/>
              </w:rPr>
              <w:t xml:space="preserve">XXI</w:t>
            </w:r>
            <w:r>
              <w:rPr>
                <w:rFonts w:ascii="Liberation Serif" w:hAnsi="Liberation Serif" w:cs="Liberation Serif"/>
                <w:lang w:val="ru-RU"/>
              </w:rPr>
              <w:t xml:space="preserve"> вв. на тему детства. А.Г. Алексин. «Самый счастливый день», Ю.Я. Яковлев «Багульник»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приключенческого жанра отечественных писателей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К. Булычёв «Девочка, с которой ничего не случится»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Литература народов Российской Федерации. Стихотворения, Р. Г. Гамзатов. «Песня соловья»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7"/>
            <w:tcMar>
              <w:left w:w="100" w:type="dxa"/>
              <w:top w:w="50" w:type="dxa"/>
            </w:tcMar>
            <w:tcW w:w="49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11"/>
            <w:tcMar>
              <w:left w:w="100" w:type="dxa"/>
              <w:top w:w="50" w:type="dxa"/>
            </w:tcMar>
            <w:tcW w:w="98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Х. К. Андерсен. Сказки «Снежная королева»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сказочная проза. Л. Кэрролл. «Алиса в Стране Чудес»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о детях и подростках М. Твен. «Приключения Тома Сойера» (главы);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Лондон. «Сказание о Кише»; Р. Брэдбери. Рассказ. «Каникулы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приключенческая проза Р. Л. Стивенсон. «Остров сокровищ», «Чёрная стрела» (главы по выбору)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о животных  Э. Сетон-Томпсон.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Королевская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аналостанка»; Дж. Даррелл. «Говорящий свёрток»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7"/>
            <w:tcMar>
              <w:left w:w="100" w:type="dxa"/>
              <w:top w:w="50" w:type="dxa"/>
            </w:tcMar>
            <w:tcW w:w="49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ы</w:t>
            </w:r>
            <w:r>
              <w:rPr>
                <w:rFonts w:ascii="Liberation Serif" w:hAnsi="Liberation Serif" w:cs="Liberation Serif"/>
                <w:color w:val="000000"/>
              </w:rPr>
              <w:t xml:space="preserve">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часы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5/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102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420"/>
        <w:gridCol w:w="845"/>
        <w:gridCol w:w="1591"/>
        <w:gridCol w:w="1887"/>
        <w:gridCol w:w="245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2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20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5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Античная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Гомер. Поэмы «Илиада», «Одиссея» (фрагменты)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Фольклор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Былины «Илья Муромец и Соловей-разбойник», «Садко»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Народные песни и баллады народов России и мира «Песнь о Роланде» (фрагменты), «Песнь о Нибелунгах» (фрагменты)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ел 3.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«Повесть временных лет»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«Сказание о белгородском киселе»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«Песнь о вещем Олеге», «Зимняя дорога», «Узник», «Туча» и др. Роман «Дубровский»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Стихотворения «Три пальмы», «Листок»,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«Утёс»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В. Кольцов. Стихотворения «Косарь», «Соловей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 17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 И. Тютчев. Стихотворения  «Есть в осени первоначальной…», «С поляны коршун поднялся…»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А. Фет. Стихотворения  «Учись у них — у дуба, у берёзы…», «Я пришёл к тебе с приветом…»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 «Бежин луг»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С. Лесков. Сказ «Левша»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Повесть «Детство»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Чехов. Рассказы «Толстый и тонкий», «Хамелеон», «Смерть чиновника»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И. Куприн. Рассказ «Чудесный доктор»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ХХ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начала ХХ века. А. А. Блок. «О, весна, без конца и без краю…», «Лениво и тяжко плывут облака…», «Встану я в утро туманное…».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С. А. Есенин. «Гой ты, Русь,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моя родная…», «Низкий дом с голубыми ставнями», « Я покинул родимый дом…», «Топи да болота»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века.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О. Ф. Берггольц. «Пусть голосуют дети», «Из блокнота сорок первого года», «Не сына, не младшего брата…»,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друг, я не думала, что тишина…». Д. С. Самойлов. «Из детства», «Сплошные прощанья! С друзьми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..»,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Сороковые, роковые…», «Я только раз видала рукопашный…»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века, в том числе о Великой Отечественной войне  Б. Л. Васильев. «Экспонат №...»; Б.П. Екимов. «Ночь исцеления»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Г. Распутин. Рассказ «Уроки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французского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писателей на тему взросления человека. Р. П. Погодин. «Кирпичные острова»; Р. И. Фраерман. «Дикая собака Динго, или Повесть о первой любви»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  <w:t xml:space="preserve">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современных отечественных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писателей-фантастов. </w:t>
            </w:r>
            <w:r>
              <w:rPr>
                <w:rFonts w:ascii="Liberation Serif" w:hAnsi="Liberation Serif" w:cs="Liberation Serif"/>
                <w:lang w:val="ru-RU"/>
              </w:rPr>
              <w:t xml:space="preserve">К. Булычев "Сто лет тому вперед"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Литература народов Российской Федерации.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Г. Тукай. «Родная деревня». Р.Гамзатов «Мама»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 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Д. Дефо. «Робинзон Крузо» (главы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Дж. Свифт. «Путешествия Гулливера» (главы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зарубежных писателей на тему взросления человека Ж. Верн. «Дети капитана Гранта» (главы по выбору); Х. Ли. «Убить пересмешника» (главы по выбору)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  <w:t xml:space="preserve">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современных зарубежных писателей-фантастов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К. Роулинг. «Гарри Поттер» (главы по выбору), Д. У. Джонс. «Дом с характером»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  <w:t xml:space="preserve">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ы</w:t>
            </w:r>
            <w:r>
              <w:rPr>
                <w:rFonts w:ascii="Liberation Serif" w:hAnsi="Liberation Serif" w:cs="Liberation Serif"/>
                <w:color w:val="000000"/>
              </w:rPr>
              <w:t xml:space="preserve">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4/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уроков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73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2418"/>
        <w:gridCol w:w="845"/>
        <w:gridCol w:w="1591"/>
        <w:gridCol w:w="1887"/>
        <w:gridCol w:w="234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vMerge w:val="restart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vMerge w:val="restart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23" w:type="dxa"/>
            <w:vAlign w:val="center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vMerge w:val="restart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5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1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4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Древнерусские повести «Поучение» Владимира Мономаха (в сокращении)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«Тарас Бульба»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Рассказы из цикла «Записки охотника»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«Бирюк», «Хорь и Калиныч»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Стихотворения в прозе. «Русский язык», «Воробей»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Рассказ «После бала»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А. Некрасов. Стихотворения «Железная дорога», «Размышления у парадного подъезда»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Ф. И. Тютчев. «Есть в осени первоначальной…», «Весенние воды». А. А. Фет. «Ещё майская ночь», «Это утро, радость эта...». А. К. Толстой. «И у меня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был край родной когда-то…», «Друзья, вы совершенно правы…»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Е. Салтыков-Щедрин. Сказки «Повесть о том, как один мужик двух генералов прокормил»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и зарубежных писателей на историческую тему. А.К.Толстой. </w:t>
            </w:r>
            <w:r>
              <w:rPr>
                <w:rFonts w:ascii="Liberation Serif" w:hAnsi="Liberation Serif" w:cs="Liberation Serif"/>
                <w:lang w:val="ru-RU"/>
              </w:rPr>
              <w:t xml:space="preserve"> Баллады «Князь Михайло Репнин», «Василий Шибанов». Р. Сабатини «Одиссея капитана Блада»</w:t>
            </w:r>
            <w:r>
              <w:rPr>
                <w:rFonts w:ascii="Liberation Serif" w:hAnsi="Liberation Serif" w:cs="Liberation Serif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      +1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конца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— начала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Чехов. Рассказы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Злоумышленник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Горький. Ранние рассказы «Старуха Изергиль» (легенда о Данко)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Сатирические произведения отечественных и зарубежных писателей. М. М. Зощенко. «История болезни»,  «Беда». О. Генри. «Дороги, которые мы вибираем», «Родственные души»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Грин. Повести и рассказ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Зеленая лампа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Отечественная поэзия первой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Стихотворения на тему мечты и реальности. А. А. Блок. «Ветхая избушка»; Н. С. Гум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илёв. «Жираф», М. И. Цветаева.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«Книги в красном переплете»</w:t>
            </w:r>
            <w:r>
              <w:rPr>
                <w:rFonts w:ascii="Liberation Serif" w:hAnsi="Liberation Serif" w:cs="Liberation Serif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В. Маяковский. Стихотворения «Необычайное приключение, бывшее с Владимиром Маяковским летом на даче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М.А. Шолохов. «Донские рассказы»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«Родинка»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Платонов. Рассказы «Юшка»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М. Шукшин. Рассказы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«Чудик»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–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веков. М.И.Цветаева. «Бежит тропинка с бугорка…», «Красной кистью…», «Домики старой Москвы», «Август – астры».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Е.Евтушенко. «Над Бабьим Яром памятников нет…», «Волга», «Ожидание», «Людей неинтересных в мире нет»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Ф. А. Абрамов. «О чем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плачут лошади». В.И.Белов. «Скворцы»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51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де Сервантес Сааведра. Роман «Хитроумный идальго Дон Кихот Ламанчский» (главы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51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новеллистика., П. Мериме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Маттео Фальконе»; О. Генри. «Дары волхвов»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51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де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Сент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Экзюпери. Повесть-сказка «Маленький принц»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5/3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уроков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0065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08"/>
        <w:gridCol w:w="710"/>
        <w:gridCol w:w="1591"/>
        <w:gridCol w:w="1887"/>
        <w:gridCol w:w="208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/>
            <w:bookmarkStart w:id="78" w:name="_Hlk134544774"/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88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0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right="-13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Житийная литература «Житие Сергия Радонежского»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Д. И. Фонвизин. Комедия «Недоросль»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 «К Чаадаеву», «Анчар» и др. «Маленькие трагедии» «Моцарт и Сальери», Роман «Капитанская дочка»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«Я не хочу, чтоб свет узнал…», «Из-под таинственной, холодной полумаски…», «Нищий» и др. Поэма «Мцыри»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0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«Шинель», Комедия «Ревизор»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1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Повести «Ася»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2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 М. Достоевский. «Белые ночи»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3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Повест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, «Отрочество»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писателей русского зарубежья. М. А. Осоргин. «Пенсне».  Н. Тэффи. «Жизнь и воротник»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Поэзия первой половины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века на тему "Человек и эпоха".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М. И. Цветаевой «Дон», О. Э. Мандельштама «Ленинград», А.А.Ахматовой «Постучись кулачком – я открою…» </w:t>
            </w:r>
            <w:r>
              <w:rPr>
                <w:rFonts w:ascii="Liberation Serif" w:hAnsi="Liberation Serif" w:cs="Liberation Serif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А. Булгаков «Собачье сердце»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Т. Твардовский.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Поэма «Василий Тёркин» (главы «Переправа», «Гармонь», «Два солдата», «Поединок» и др.)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А.Н. Толстой. Рассказ «Русский характер»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А. Шолохов. Рассказ «Судьба человека»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0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И. Солженицын. Рассказ «Матрёнин двор»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1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- начала </w:t>
            </w:r>
            <w:r>
              <w:rPr>
                <w:rFonts w:ascii="Liberation Serif" w:hAnsi="Liberation Serif" w:cs="Liberation Serif"/>
              </w:rPr>
              <w:t xml:space="preserve">XXI</w:t>
            </w:r>
            <w:r>
              <w:rPr>
                <w:rFonts w:ascii="Liberation Serif" w:hAnsi="Liberation Serif" w:cs="Liberation Serif"/>
                <w:lang w:val="ru-RU"/>
              </w:rPr>
              <w:t xml:space="preserve"> вв.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Е. И. Носов «Кукла», «Живое пламя». Б. П. Екимов. «Как рассказать»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2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М.В.Исаковский: «Враги сожгли родную хату…», «Наказ сыну», «Катюша». К. М. Симонов. «Майор привез мальчишку на лафете…», «Жди меня», «Родина»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3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У. Шекспир. Сонеты № 66 «Измучась всем, я умереть хочу…», № 130 «Её глаза на звёзды не похожи…» и др. Трагедия «Ромео и Джульетта» (фрагменты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Ж.Б. Мольер. Комедия «Мещанин во дворянстве» (фрагменты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4/2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bookmarkEnd w:id="78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102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урока</w:t>
      </w:r>
      <w:r>
        <w:rPr>
          <w:rFonts w:ascii="Liberation Serif" w:hAnsi="Liberation Serif" w:cs="Liberation Serif"/>
          <w:b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ff0000"/>
          <w:sz w:val="24"/>
          <w:szCs w:val="24"/>
          <w:lang w:val="ru-RU"/>
        </w:rPr>
      </w:r>
    </w:p>
    <w:tbl>
      <w:tblPr>
        <w:tblW w:w="10065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41"/>
        <w:gridCol w:w="709"/>
        <w:gridCol w:w="1591"/>
        <w:gridCol w:w="1887"/>
        <w:gridCol w:w="205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4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right="-190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5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«Слово о полку Игореве»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0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1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Г. Р. Державин. Стихотворения «Властителям и судиям», «Памятник»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2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М. Карамзин. Повесть «Бедная Лиза»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3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А. Жуковский. Баллады, элегии. 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Светлана», «Невыразимое»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4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Грибоедов. Комедия «Горе от ума»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5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пушкинской эпохи ‌К. Н. Батюшков. «Мой гений»; Н.М.Языков. «Пловец»; Е. А. Баратынский. «Разуверение».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6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пустынники и жёны непорочны…», «Пора, мой друг, пора!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Поэма «Медный всадник».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Роман в стихах «Евгений Онегин»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7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Стихотворения.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«Выхожу один я на дорогу…», «Дума», «И скучно и грустно», «Как часто, пёстрою толпою окружён…», «Молитва» («Я, Матерь Божия, нын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«Герой нашего времени»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8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Поэма «Мёртвые души»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9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Данте. «Божественная комедия» (не менее двух фрагментов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0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У. Шекспир. Трагедия «Гамлет» (фрагменты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1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И.В. Гёте. Трагедия «Фауст» (не менее двух фрагментов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2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Дж. Г. Байрон. Стихотворения «Душа моя мрачна. Скорей, певец, скорей!..», «Прощание Наполеона» и др. Поэма «Паломничество Чайльд-Гарольда» (не менее одного фрагмент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3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роизведения Э. Т. А. Гофмана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4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5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6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7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8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9/4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tabs>
          <w:tab w:val="left" w:pos="1170" w:leader="none"/>
          <w:tab w:val="left" w:pos="11085" w:leader="none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ПЕРЕЧЕНЬ ИСПОЛЬЗУЕМЫХ УЧЕБНЫХ ПОСОБИЙ,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ДОПОЛНИТЕЛЬНОЙ ЛИТЕРАТУРЫ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1.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(в 2-х частях)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1.Коровина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5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2.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Полухина В.П., Коровина В.Я., Журавлёв В.П. /под редакцией Коровиной В.Я.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 6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3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7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8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5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/под редакцией Коровиной В.Я.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9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6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5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7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5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8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6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9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В.П.Полухина.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материалы по литературе. 6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10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 Фонохрестоматия к учебнику «Литература. 7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11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В.Я.Коровина. 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7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12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8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13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 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8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14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9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15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И.С.Збарский, В.И.Коровин. «Читаем, думаем, спорим…».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9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shd w:val="clear" w:color="auto" w:fill="ffffff"/>
          <w:lang w:val="ru-RU" w:eastAsia="ru-RU"/>
        </w:rPr>
        <w:t xml:space="preserve">ЦИФРОВЫЕ ОБРАЗОВАТЕЛЬНЫЕ РЕСУРСЫ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139" w:tooltip="https://resh.edu.ru/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resh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edu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/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140" w:tooltip="https://m.edsoo.ru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m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edsoo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141" w:tooltip="https://infourok.ru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infourok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142" w:tooltip="https://videouroki.net/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videouroki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net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/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143" w:tooltip="https://education.yandex.ru/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education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yandex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/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ind w:left="120"/>
        <w:spacing w:after="0" w:line="48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r>
    </w:p>
    <w:sectPr>
      <w:footnotePr/>
      <w:endnotePr/>
      <w:type w:val="nextPage"/>
      <w:pgSz w:w="11907" w:h="16839" w:orient="portrait"/>
      <w:pgMar w:top="1134" w:right="1701" w:bottom="1134" w:left="85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 CYR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</w:pPr>
    <w:fldSimple w:instr="PAGE \* MERGEFORMAT">
      <w:r>
        <w:t xml:space="preserve">1</w:t>
      </w:r>
    </w:fldSimple>
    <w:r/>
    <w:r/>
  </w:p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0"/>
  </w:num>
  <w:num w:numId="5">
    <w:abstractNumId w:val="8"/>
  </w:num>
  <w:num w:numId="6">
    <w:abstractNumId w:val="23"/>
  </w:num>
  <w:num w:numId="7">
    <w:abstractNumId w:val="17"/>
  </w:num>
  <w:num w:numId="8">
    <w:abstractNumId w:val="21"/>
  </w:num>
  <w:num w:numId="9">
    <w:abstractNumId w:val="12"/>
  </w:num>
  <w:num w:numId="10">
    <w:abstractNumId w:val="3"/>
  </w:num>
  <w:num w:numId="11">
    <w:abstractNumId w:val="19"/>
  </w:num>
  <w:num w:numId="12">
    <w:abstractNumId w:val="24"/>
  </w:num>
  <w:num w:numId="13">
    <w:abstractNumId w:val="9"/>
  </w:num>
  <w:num w:numId="14">
    <w:abstractNumId w:val="20"/>
  </w:num>
  <w:num w:numId="15">
    <w:abstractNumId w:val="14"/>
  </w:num>
  <w:num w:numId="16">
    <w:abstractNumId w:val="22"/>
  </w:num>
  <w:num w:numId="17">
    <w:abstractNumId w:val="16"/>
  </w:num>
  <w:num w:numId="18">
    <w:abstractNumId w:val="18"/>
  </w:num>
  <w:num w:numId="19">
    <w:abstractNumId w:val="2"/>
  </w:num>
  <w:num w:numId="20">
    <w:abstractNumId w:val="0"/>
  </w:num>
  <w:num w:numId="21">
    <w:abstractNumId w:val="13"/>
  </w:num>
  <w:num w:numId="22">
    <w:abstractNumId w:val="6"/>
  </w:num>
  <w:num w:numId="23">
    <w:abstractNumId w:val="4"/>
  </w:num>
  <w:num w:numId="24">
    <w:abstractNumId w:val="7"/>
  </w:num>
  <w:num w:numId="25">
    <w:abstractNumId w:val="15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2">
    <w:name w:val="Heading 1 Char"/>
    <w:basedOn w:val="893"/>
    <w:link w:val="922"/>
    <w:uiPriority w:val="9"/>
    <w:rPr>
      <w:rFonts w:ascii="Arial" w:hAnsi="Arial" w:eastAsia="Arial" w:cs="Arial"/>
      <w:sz w:val="40"/>
      <w:szCs w:val="40"/>
    </w:rPr>
  </w:style>
  <w:style w:type="character" w:styleId="723">
    <w:name w:val="Heading 2 Char"/>
    <w:basedOn w:val="893"/>
    <w:link w:val="890"/>
    <w:uiPriority w:val="9"/>
    <w:rPr>
      <w:rFonts w:ascii="Arial" w:hAnsi="Arial" w:eastAsia="Arial" w:cs="Arial"/>
      <w:sz w:val="34"/>
    </w:rPr>
  </w:style>
  <w:style w:type="character" w:styleId="724">
    <w:name w:val="Heading 3 Char"/>
    <w:basedOn w:val="893"/>
    <w:link w:val="891"/>
    <w:uiPriority w:val="9"/>
    <w:rPr>
      <w:rFonts w:ascii="Arial" w:hAnsi="Arial" w:eastAsia="Arial" w:cs="Arial"/>
      <w:sz w:val="30"/>
      <w:szCs w:val="30"/>
    </w:rPr>
  </w:style>
  <w:style w:type="character" w:styleId="725">
    <w:name w:val="Heading 4 Char"/>
    <w:basedOn w:val="893"/>
    <w:link w:val="892"/>
    <w:uiPriority w:val="9"/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888"/>
    <w:next w:val="888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7">
    <w:name w:val="Heading 5 Char"/>
    <w:basedOn w:val="893"/>
    <w:link w:val="726"/>
    <w:uiPriority w:val="9"/>
    <w:rPr>
      <w:rFonts w:ascii="Arial" w:hAnsi="Arial" w:eastAsia="Arial" w:cs="Arial"/>
      <w:b/>
      <w:bCs/>
      <w:sz w:val="24"/>
      <w:szCs w:val="24"/>
    </w:rPr>
  </w:style>
  <w:style w:type="paragraph" w:styleId="728">
    <w:name w:val="Heading 6"/>
    <w:basedOn w:val="888"/>
    <w:next w:val="888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>
    <w:name w:val="Heading 6 Char"/>
    <w:basedOn w:val="893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>
    <w:name w:val="Heading 7"/>
    <w:basedOn w:val="888"/>
    <w:next w:val="888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7 Char"/>
    <w:basedOn w:val="893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888"/>
    <w:next w:val="888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>
    <w:name w:val="Heading 8 Char"/>
    <w:basedOn w:val="893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888"/>
    <w:next w:val="888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>
    <w:name w:val="Heading 9 Char"/>
    <w:basedOn w:val="893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List Paragraph"/>
    <w:basedOn w:val="888"/>
    <w:uiPriority w:val="34"/>
    <w:qFormat/>
    <w:pPr>
      <w:contextualSpacing/>
      <w:ind w:left="720"/>
    </w:pPr>
  </w:style>
  <w:style w:type="character" w:styleId="737">
    <w:name w:val="Title Char"/>
    <w:basedOn w:val="893"/>
    <w:link w:val="905"/>
    <w:uiPriority w:val="10"/>
    <w:rPr>
      <w:sz w:val="48"/>
      <w:szCs w:val="48"/>
    </w:rPr>
  </w:style>
  <w:style w:type="character" w:styleId="738">
    <w:name w:val="Subtitle Char"/>
    <w:basedOn w:val="893"/>
    <w:link w:val="903"/>
    <w:uiPriority w:val="11"/>
    <w:rPr>
      <w:sz w:val="24"/>
      <w:szCs w:val="24"/>
    </w:rPr>
  </w:style>
  <w:style w:type="paragraph" w:styleId="739">
    <w:name w:val="Quote"/>
    <w:basedOn w:val="888"/>
    <w:next w:val="888"/>
    <w:link w:val="740"/>
    <w:uiPriority w:val="29"/>
    <w:qFormat/>
    <w:pPr>
      <w:ind w:left="720" w:right="720"/>
    </w:pPr>
    <w:rPr>
      <w:i/>
    </w:rPr>
  </w:style>
  <w:style w:type="character" w:styleId="740">
    <w:name w:val="Quote Char"/>
    <w:link w:val="739"/>
    <w:uiPriority w:val="29"/>
    <w:rPr>
      <w:i/>
    </w:rPr>
  </w:style>
  <w:style w:type="paragraph" w:styleId="741">
    <w:name w:val="Intense Quote"/>
    <w:basedOn w:val="888"/>
    <w:next w:val="888"/>
    <w:link w:val="74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>
    <w:name w:val="Intense Quote Char"/>
    <w:link w:val="741"/>
    <w:uiPriority w:val="30"/>
    <w:rPr>
      <w:i/>
    </w:rPr>
  </w:style>
  <w:style w:type="character" w:styleId="743">
    <w:name w:val="Header Char"/>
    <w:basedOn w:val="893"/>
    <w:link w:val="896"/>
    <w:uiPriority w:val="99"/>
  </w:style>
  <w:style w:type="character" w:styleId="744">
    <w:name w:val="Footer Char"/>
    <w:basedOn w:val="893"/>
    <w:link w:val="913"/>
    <w:uiPriority w:val="99"/>
  </w:style>
  <w:style w:type="character" w:styleId="745">
    <w:name w:val="Caption Char"/>
    <w:basedOn w:val="910"/>
    <w:link w:val="913"/>
    <w:uiPriority w:val="99"/>
  </w:style>
  <w:style w:type="table" w:styleId="746">
    <w:name w:val="Table Grid Light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Plain Table 1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2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>
    <w:name w:val="Plain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Plain Table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>
    <w:name w:val="Grid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4">
    <w:name w:val="Grid Table 4 - Accent 1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5">
    <w:name w:val="Grid Table 4 - Accent 2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Grid Table 4 - Accent 3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7">
    <w:name w:val="Grid Table 4 - Accent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Grid Table 4 - Accent 5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9">
    <w:name w:val="Grid Table 4 - Accent 6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0">
    <w:name w:val="Grid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7">
    <w:name w:val="Grid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8">
    <w:name w:val="Grid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9">
    <w:name w:val="Grid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0">
    <w:name w:val="Grid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1">
    <w:name w:val="Grid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2">
    <w:name w:val="Grid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9">
    <w:name w:val="List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0">
    <w:name w:val="List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1">
    <w:name w:val="List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2">
    <w:name w:val="List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3">
    <w:name w:val="List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4">
    <w:name w:val="List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5">
    <w:name w:val="List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7">
    <w:name w:val="List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8">
    <w:name w:val="List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List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0">
    <w:name w:val="List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List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2">
    <w:name w:val="List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3">
    <w:name w:val="List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4">
    <w:name w:val="List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5">
    <w:name w:val="List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6">
    <w:name w:val="List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7">
    <w:name w:val="List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8">
    <w:name w:val="List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49">
    <w:name w:val="List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0">
    <w:name w:val="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2">
    <w:name w:val="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3">
    <w:name w:val="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4">
    <w:name w:val="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5">
    <w:name w:val="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6">
    <w:name w:val="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7">
    <w:name w:val="Bordered &amp; 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Bordered &amp; 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9">
    <w:name w:val="Bordered &amp; 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Bordered &amp; 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Bordered &amp; 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Bordered &amp; 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3">
    <w:name w:val="Bordered &amp; 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5">
    <w:name w:val="Bordered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6">
    <w:name w:val="Bordered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7">
    <w:name w:val="Bordered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8">
    <w:name w:val="Bordered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9">
    <w:name w:val="Bordered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0">
    <w:name w:val="Bordered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basedOn w:val="893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93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</w:style>
  <w:style w:type="paragraph" w:styleId="889">
    <w:name w:val="Heading 1"/>
    <w:basedOn w:val="888"/>
    <w:next w:val="888"/>
    <w:link w:val="89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890">
    <w:name w:val="Heading 2"/>
    <w:basedOn w:val="888"/>
    <w:next w:val="888"/>
    <w:link w:val="89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891">
    <w:name w:val="Heading 3"/>
    <w:basedOn w:val="888"/>
    <w:next w:val="888"/>
    <w:link w:val="90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892">
    <w:name w:val="Heading 4"/>
    <w:basedOn w:val="888"/>
    <w:next w:val="888"/>
    <w:link w:val="90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893" w:default="1">
    <w:name w:val="Default Paragraph Font"/>
    <w:uiPriority w:val="1"/>
    <w:semiHidden/>
    <w:unhideWhenUsed/>
  </w:style>
  <w:style w:type="table" w:styleId="89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5" w:default="1">
    <w:name w:val="No List"/>
    <w:uiPriority w:val="99"/>
    <w:semiHidden/>
    <w:unhideWhenUsed/>
  </w:style>
  <w:style w:type="paragraph" w:styleId="896">
    <w:name w:val="Header"/>
    <w:basedOn w:val="888"/>
    <w:link w:val="89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97" w:customStyle="1">
    <w:name w:val="Верхний колонтитул Знак"/>
    <w:basedOn w:val="893"/>
    <w:link w:val="896"/>
    <w:uiPriority w:val="99"/>
  </w:style>
  <w:style w:type="character" w:styleId="898" w:customStyle="1">
    <w:name w:val="Заголовок 1 Знак"/>
    <w:basedOn w:val="893"/>
    <w:link w:val="889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899" w:customStyle="1">
    <w:name w:val="Заголовок 2 Знак"/>
    <w:basedOn w:val="893"/>
    <w:link w:val="890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900" w:customStyle="1">
    <w:name w:val="Заголовок 3 Знак"/>
    <w:basedOn w:val="893"/>
    <w:link w:val="891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901" w:customStyle="1">
    <w:name w:val="Заголовок 4 Знак"/>
    <w:basedOn w:val="893"/>
    <w:link w:val="892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paragraph" w:styleId="902">
    <w:name w:val="Normal Indent"/>
    <w:basedOn w:val="888"/>
    <w:uiPriority w:val="99"/>
    <w:unhideWhenUsed/>
    <w:pPr>
      <w:ind w:left="720"/>
    </w:pPr>
  </w:style>
  <w:style w:type="paragraph" w:styleId="903">
    <w:name w:val="Subtitle"/>
    <w:basedOn w:val="888"/>
    <w:next w:val="888"/>
    <w:link w:val="90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904" w:customStyle="1">
    <w:name w:val="Подзаголовок Знак"/>
    <w:basedOn w:val="893"/>
    <w:link w:val="903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905">
    <w:name w:val="Title"/>
    <w:basedOn w:val="888"/>
    <w:next w:val="888"/>
    <w:link w:val="906"/>
    <w:uiPriority w:val="10"/>
    <w:qFormat/>
    <w:pPr>
      <w:contextualSpacing/>
      <w:spacing w:after="300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6" w:customStyle="1">
    <w:name w:val="Название Знак"/>
    <w:basedOn w:val="893"/>
    <w:link w:val="905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7">
    <w:name w:val="Emphasis"/>
    <w:basedOn w:val="893"/>
    <w:uiPriority w:val="20"/>
    <w:qFormat/>
    <w:rPr>
      <w:i/>
      <w:iCs/>
    </w:rPr>
  </w:style>
  <w:style w:type="character" w:styleId="908">
    <w:name w:val="Hyperlink"/>
    <w:basedOn w:val="893"/>
    <w:uiPriority w:val="99"/>
    <w:unhideWhenUsed/>
    <w:rPr>
      <w:color w:val="0563c1" w:themeColor="hyperlink"/>
      <w:u w:val="single"/>
    </w:rPr>
  </w:style>
  <w:style w:type="table" w:styleId="909">
    <w:name w:val="Table Grid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10">
    <w:name w:val="Caption"/>
    <w:basedOn w:val="888"/>
    <w:next w:val="888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911" w:customStyle="1">
    <w:name w:val="Без интервала Знак"/>
    <w:basedOn w:val="893"/>
    <w:link w:val="912"/>
    <w:uiPriority w:val="1"/>
    <w:rPr>
      <w:rFonts w:ascii="Times New Roman" w:hAnsi="Times New Roman" w:cs="Times New Roman" w:eastAsiaTheme="minorEastAsia"/>
    </w:rPr>
  </w:style>
  <w:style w:type="paragraph" w:styleId="912">
    <w:name w:val="No Spacing"/>
    <w:link w:val="91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13">
    <w:name w:val="Footer"/>
    <w:basedOn w:val="888"/>
    <w:link w:val="9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Нижний колонтитул Знак"/>
    <w:basedOn w:val="893"/>
    <w:link w:val="913"/>
    <w:uiPriority w:val="99"/>
  </w:style>
  <w:style w:type="paragraph" w:styleId="915">
    <w:name w:val="Normal (Web)"/>
    <w:basedOn w:val="88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916" w:customStyle="1">
    <w:name w:val="Цветовое выделение для Текст"/>
    <w:pPr>
      <w:spacing w:after="0" w:line="240" w:lineRule="auto"/>
    </w:pPr>
    <w:rPr>
      <w:rFonts w:ascii="Times New Roman CYR" w:hAnsi="Times New Roman CYR" w:eastAsia="Times New Roman" w:cs="Times New Roman"/>
      <w:color w:val="000000"/>
      <w:sz w:val="24"/>
      <w:szCs w:val="20"/>
      <w:lang w:val="ru-RU" w:eastAsia="ru-RU"/>
    </w:rPr>
  </w:style>
  <w:style w:type="paragraph" w:styleId="917" w:customStyle="1">
    <w:name w:val="Table Paragraph"/>
    <w:uiPriority w:val="1"/>
    <w:qFormat/>
    <w:pPr>
      <w:ind w:left="108"/>
      <w:spacing w:after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lang w:val="ru-RU"/>
    </w:rPr>
  </w:style>
  <w:style w:type="paragraph" w:styleId="918" w:customStyle="1">
    <w:name w:val="Основной текст1"/>
    <w:uiPriority w:val="1"/>
    <w:qFormat/>
    <w:pPr>
      <w:ind w:left="202" w:firstLine="707"/>
      <w:jc w:val="both"/>
      <w:spacing w:before="120" w:after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val="ru-RU"/>
    </w:rPr>
  </w:style>
  <w:style w:type="paragraph" w:styleId="919">
    <w:name w:val="Body Text"/>
    <w:basedOn w:val="888"/>
    <w:link w:val="920"/>
    <w:uiPriority w:val="1"/>
    <w:qFormat/>
    <w:pPr>
      <w:ind w:left="122" w:firstLine="707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val="ru-RU"/>
    </w:rPr>
  </w:style>
  <w:style w:type="character" w:styleId="920" w:customStyle="1">
    <w:name w:val="Основной текст Знак"/>
    <w:basedOn w:val="893"/>
    <w:link w:val="919"/>
    <w:uiPriority w:val="1"/>
    <w:rPr>
      <w:rFonts w:ascii="Times New Roman" w:hAnsi="Times New Roman" w:eastAsia="Times New Roman" w:cs="Times New Roman"/>
      <w:sz w:val="24"/>
      <w:szCs w:val="24"/>
      <w:lang w:val="ru-RU"/>
    </w:rPr>
  </w:style>
  <w:style w:type="table" w:styleId="921" w:customStyle="1">
    <w:name w:val="Table Normal"/>
    <w:uiPriority w:val="2"/>
    <w:semiHidden/>
    <w:unhideWhenUsed/>
    <w:qFormat/>
    <w:pPr>
      <w:spacing w:after="0" w:line="240" w:lineRule="auto"/>
      <w:widowControl w:val="off"/>
    </w:p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22" w:customStyle="1">
    <w:name w:val="Heading 1"/>
    <w:basedOn w:val="888"/>
    <w:uiPriority w:val="1"/>
    <w:qFormat/>
    <w:pPr>
      <w:ind w:left="830"/>
      <w:jc w:val="both"/>
      <w:spacing w:before="5" w:after="0" w:line="274" w:lineRule="exact"/>
      <w:widowControl w:val="off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8a19572a" TargetMode="External"/><Relationship Id="rId12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16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19" Type="http://schemas.openxmlformats.org/officeDocument/2006/relationships/hyperlink" Target="https://m.edsoo.ru/7f413e80" TargetMode="External"/><Relationship Id="rId20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70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7f41727e" TargetMode="External"/><Relationship Id="rId72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7f41727e" TargetMode="External"/><Relationship Id="rId74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76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80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9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727e" TargetMode="External"/><Relationship Id="rId95" Type="http://schemas.openxmlformats.org/officeDocument/2006/relationships/hyperlink" Target="https://m.edsoo.ru/7f41727e" TargetMode="External"/><Relationship Id="rId9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0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02" Type="http://schemas.openxmlformats.org/officeDocument/2006/relationships/hyperlink" Target="https://m.edsoo.ru/7f4196be" TargetMode="External"/><Relationship Id="rId103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06" Type="http://schemas.openxmlformats.org/officeDocument/2006/relationships/hyperlink" Target="https://m.edsoo.ru/7f4196be" TargetMode="External"/><Relationship Id="rId107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09" Type="http://schemas.openxmlformats.org/officeDocument/2006/relationships/hyperlink" Target="https://m.edsoo.ru/7f4196be" TargetMode="External"/><Relationship Id="rId110" Type="http://schemas.openxmlformats.org/officeDocument/2006/relationships/hyperlink" Target="https://m.edsoo.ru/7f4196be" TargetMode="External"/><Relationship Id="rId111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96be" TargetMode="External"/><Relationship Id="rId113" Type="http://schemas.openxmlformats.org/officeDocument/2006/relationships/hyperlink" Target="https://m.edsoo.ru/7f4196be" TargetMode="External"/><Relationship Id="rId114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96be" TargetMode="External"/><Relationship Id="rId116" Type="http://schemas.openxmlformats.org/officeDocument/2006/relationships/hyperlink" Target="https://m.edsoo.ru/7f4196be" TargetMode="External"/><Relationship Id="rId117" Type="http://schemas.openxmlformats.org/officeDocument/2006/relationships/hyperlink" Target="https://m.edsoo.ru/7f4196be" TargetMode="External"/><Relationship Id="rId118" Type="http://schemas.openxmlformats.org/officeDocument/2006/relationships/hyperlink" Target="https://m.edsoo.ru/7f4196be" TargetMode="External"/><Relationship Id="rId119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1" Type="http://schemas.openxmlformats.org/officeDocument/2006/relationships/hyperlink" Target="https://m.edsoo.ru/7f41b720" TargetMode="External"/><Relationship Id="rId122" Type="http://schemas.openxmlformats.org/officeDocument/2006/relationships/hyperlink" Target="https://m.edsoo.ru/7f41b720" TargetMode="External"/><Relationship Id="rId123" Type="http://schemas.openxmlformats.org/officeDocument/2006/relationships/hyperlink" Target="https://m.edsoo.ru/7f41b720" TargetMode="External"/><Relationship Id="rId124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126" Type="http://schemas.openxmlformats.org/officeDocument/2006/relationships/hyperlink" Target="https://m.edsoo.ru/7f41b720" TargetMode="External"/><Relationship Id="rId127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130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7f41b720" TargetMode="External"/><Relationship Id="rId13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7f41b720" TargetMode="External"/><Relationship Id="rId13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7f41b720" TargetMode="External"/><Relationship Id="rId138" Type="http://schemas.openxmlformats.org/officeDocument/2006/relationships/hyperlink" Target="https://m.edsoo.ru/7f41b720" TargetMode="External"/><Relationship Id="rId139" Type="http://schemas.openxmlformats.org/officeDocument/2006/relationships/hyperlink" Target="https://resh.edu.ru/" TargetMode="External"/><Relationship Id="rId140" Type="http://schemas.openxmlformats.org/officeDocument/2006/relationships/hyperlink" Target="https://m.edsoo.ru" TargetMode="External"/><Relationship Id="rId141" Type="http://schemas.openxmlformats.org/officeDocument/2006/relationships/hyperlink" Target="https://infourok.ru" TargetMode="External"/><Relationship Id="rId142" Type="http://schemas.openxmlformats.org/officeDocument/2006/relationships/hyperlink" Target="https://videouroki.net/" TargetMode="External"/><Relationship Id="rId143" Type="http://schemas.openxmlformats.org/officeDocument/2006/relationships/hyperlink" Target="https://education.yandex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D4211-4777-4918-BEAA-8A6B3D13E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М.М. Базуто</dc:creator>
  <cp:revision>39</cp:revision>
  <dcterms:created xsi:type="dcterms:W3CDTF">2023-06-05T09:43:00Z</dcterms:created>
  <dcterms:modified xsi:type="dcterms:W3CDTF">2024-09-20T12:17:17Z</dcterms:modified>
</cp:coreProperties>
</file>