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0"/>
        <w:jc w:val="center"/>
        <w:shd w:val="clear" w:color="auto" w:fill="ffffff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pStyle w:val="906"/>
        <w:jc w:val="center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pStyle w:val="906"/>
        <w:jc w:val="center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06"/>
        <w:jc w:val="center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06"/>
        <w:jc w:val="center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06"/>
        <w:jc w:val="center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РЕСПУБЛИКИ КОМИ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06"/>
        <w:jc w:val="center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06"/>
        <w:jc w:val="center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06"/>
        <w:jc w:val="center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ЛОЗЫМСКИЙ ФИЛИАЛ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06"/>
        <w:jc w:val="center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06"/>
        <w:jc w:val="center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УЧЕБНО-КОНСУЛЬТАЦИОННЫЙ ПУНКТ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06"/>
        <w:jc w:val="center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«РЕСПУБЛИКАНСКАЯ ДЕТСКАЯ БОЛЬНИЦА»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06"/>
        <w:jc w:val="center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УКП «РДБ»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06"/>
        <w:jc w:val="center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06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06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06"/>
        <w:jc w:val="center"/>
        <w:rPr>
          <w:rFonts w:ascii="Liberation Serif" w:hAnsi="Liberation Serif" w:eastAsia="Times New Roman" w:cs="Liberation Serif"/>
          <w:b/>
          <w:lang w:eastAsia="ru-RU"/>
        </w:rPr>
      </w:pPr>
      <w:r>
        <w:rPr>
          <w:rFonts w:ascii="Liberation Serif" w:hAnsi="Liberation Serif" w:eastAsia="Times New Roman" w:cs="Liberation Serif"/>
          <w:b/>
          <w:lang w:eastAsia="ru-RU"/>
        </w:rPr>
      </w:r>
      <w:r>
        <w:rPr>
          <w:rFonts w:ascii="Liberation Serif" w:hAnsi="Liberation Serif" w:eastAsia="Times New Roman" w:cs="Liberation Serif"/>
          <w:b/>
          <w:lang w:eastAsia="ru-RU"/>
        </w:rPr>
      </w:r>
      <w:r>
        <w:rPr>
          <w:rFonts w:ascii="Liberation Serif" w:hAnsi="Liberation Serif" w:eastAsia="Times New Roman" w:cs="Liberation Serif"/>
          <w:b/>
          <w:lang w:eastAsia="ru-RU"/>
        </w:rPr>
      </w: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3273"/>
        <w:gridCol w:w="3113"/>
        <w:gridCol w:w="3112"/>
      </w:tblGrid>
      <w:tr>
        <w:tblPrEx/>
        <w:trPr/>
        <w:tc>
          <w:tcPr>
            <w:tcW w:w="3273" w:type="dxa"/>
            <w:textDirection w:val="lrTb"/>
            <w:noWrap w:val="false"/>
          </w:tcPr>
          <w:p>
            <w:pPr>
              <w:pStyle w:val="90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Принята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0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0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Проток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ол от 11.06.2024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№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3" w:type="dxa"/>
            <w:textDirection w:val="lrTb"/>
            <w:noWrap w:val="false"/>
          </w:tcPr>
          <w:p>
            <w:pPr>
              <w:pStyle w:val="90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Согласована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0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Заместитель директора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0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Булышева Е.В.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2" w:type="dxa"/>
            <w:textDirection w:val="lrTb"/>
            <w:noWrap w:val="false"/>
          </w:tcPr>
          <w:p>
            <w:pPr>
              <w:pStyle w:val="906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06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06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 19.07.2024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№ 123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90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lang w:eastAsia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lang w:eastAsia="ru-RU"/>
        </w:rPr>
      </w:r>
    </w:p>
    <w:p>
      <w:pPr>
        <w:ind w:firstLine="227"/>
        <w:jc w:val="center"/>
        <w:spacing w:line="360" w:lineRule="auto"/>
        <w:shd w:val="clear" w:color="auto" w:fill="ffffff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</w:r>
    </w:p>
    <w:p>
      <w:pPr>
        <w:pStyle w:val="906"/>
        <w:jc w:val="center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учебного курса внеурочной деятельности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pStyle w:val="906"/>
        <w:jc w:val="center"/>
        <w:rPr>
          <w:rFonts w:ascii="Liberation Serif" w:hAnsi="Liberation Serif" w:eastAsia="Times New Roman" w:cs="Liberation Serif"/>
          <w:sz w:val="28"/>
          <w:szCs w:val="28"/>
          <w:highlight w:val="none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«Краеведение»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highlight w:val="none"/>
          <w:lang w:eastAsia="ru-RU"/>
        </w:rPr>
      </w:r>
    </w:p>
    <w:p>
      <w:pPr>
        <w:pStyle w:val="906"/>
        <w:jc w:val="center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pStyle w:val="906"/>
        <w:jc w:val="center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Основное общее образование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pStyle w:val="906"/>
        <w:jc w:val="center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5 класс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Срок реализации программы – 1 год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0"/>
        <w:jc w:val="left"/>
        <w:shd w:val="clear" w:color="auto" w:fill="ffffff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  <w:t xml:space="preserve">Составитель: Карманова И.В., 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  <w:t xml:space="preserve">учитель русского языка и литературы ГОУ РК «РЦО»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ind w:firstLine="0"/>
        <w:jc w:val="left"/>
        <w:shd w:val="clear" w:color="auto" w:fill="ffffff"/>
        <w:rPr>
          <w:rFonts w:ascii="Liberation Serif" w:hAnsi="Liberation Serif" w:eastAsia="Times New Roman" w:cs="Liberation Serif"/>
          <w:b/>
          <w:bCs/>
          <w:lang w:eastAsia="ru-RU"/>
        </w:rPr>
      </w:pPr>
      <w:r>
        <w:rPr>
          <w:rFonts w:ascii="Liberation Serif" w:hAnsi="Liberation Serif" w:eastAsia="Times New Roman" w:cs="Liberation Serif"/>
          <w:b/>
          <w:lang w:eastAsia="ru-RU"/>
        </w:rPr>
      </w:r>
      <w:r>
        <w:rPr>
          <w:rFonts w:ascii="Liberation Serif" w:hAnsi="Liberation Serif" w:eastAsia="Times New Roman" w:cs="Liberation Serif"/>
          <w:b/>
          <w:lang w:eastAsia="ru-RU"/>
        </w:rPr>
      </w:r>
      <w:r>
        <w:rPr>
          <w:rFonts w:ascii="Liberation Serif" w:hAnsi="Liberation Serif" w:eastAsia="Times New Roman" w:cs="Liberation Serif"/>
          <w:b/>
          <w:bCs/>
          <w:lang w:eastAsia="ru-RU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  <w:t xml:space="preserve"> Сыктывкар, </w:t>
      </w:r>
      <w:r>
        <w:rPr>
          <w:rFonts w:ascii="Liberation Serif" w:hAnsi="Liberation Serif" w:eastAsia="Times New Roman" w:cs="Liberation Serif"/>
          <w:lang w:eastAsia="ru-RU"/>
        </w:rPr>
        <w:t xml:space="preserve">202</w:t>
      </w:r>
      <w:r>
        <w:rPr>
          <w:rFonts w:ascii="Liberation Serif" w:hAnsi="Liberation Serif" w:eastAsia="Times New Roman" w:cs="Liberation Serif"/>
          <w:lang w:eastAsia="ru-RU"/>
        </w:rPr>
        <w:t xml:space="preserve">4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ind w:firstLine="0"/>
        <w:jc w:val="left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</w:p>
    <w:p>
      <w:pPr>
        <w:ind w:firstLine="0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Пояснительная записка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6"/>
        <w:ind w:firstLine="708"/>
        <w:jc w:val="both"/>
        <w:rPr>
          <w:rFonts w:ascii="Liberation Serif" w:hAnsi="Liberation Serif" w:cs="Liberation Serif"/>
          <w:bCs/>
          <w:sz w:val="24"/>
          <w:szCs w:val="24"/>
          <w:shd w:val="clear" w:color="auto" w:fill="ffffff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Рабочая программа учебного </w:t>
      </w: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курса внеурочной деятельности</w:t>
      </w: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«</w:t>
      </w: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Краеведение</w:t>
      </w: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»</w:t>
      </w: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(далее – Рабочая программа) </w:t>
      </w: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на уровне</w:t>
      </w: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основного</w:t>
      </w: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общего образования для учащихся 5</w:t>
      </w: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-х классов</w:t>
      </w: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Лозымского филиала и УКП «РДБ» </w:t>
      </w: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ГОУ РК «РЦО» </w:t>
      </w: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разработана </w:t>
      </w: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в соответствии с требованиями</w:t>
      </w: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Федерального государственного образовательного стандарта основного общего образования, утвержденного Приказом </w:t>
      </w:r>
      <w:r>
        <w:rPr>
          <w:rFonts w:ascii="Liberation Serif" w:hAnsi="Liberation Serif" w:eastAsia="Liberation Serif" w:cs="Liberation Serif"/>
          <w:bCs/>
          <w:sz w:val="24"/>
          <w:szCs w:val="24"/>
          <w:shd w:val="clear" w:color="auto" w:fill="ffffff"/>
          <w:lang w:eastAsia="ru-RU"/>
        </w:rPr>
        <w:t xml:space="preserve">Минпросвещения России от 31.05.</w:t>
      </w:r>
      <w:r>
        <w:rPr>
          <w:rFonts w:ascii="Liberation Serif" w:hAnsi="Liberation Serif" w:eastAsia="Liberation Serif" w:cs="Liberation Serif"/>
          <w:bCs/>
          <w:sz w:val="24"/>
          <w:szCs w:val="24"/>
          <w:shd w:val="clear" w:color="auto" w:fill="ffffff"/>
          <w:lang w:eastAsia="ru-RU"/>
        </w:rPr>
        <w:t xml:space="preserve">2021№ 287</w:t>
      </w:r>
      <w:bookmarkStart w:id="0" w:name="dst100001"/>
      <w:r>
        <w:rPr>
          <w:rFonts w:ascii="Liberation Serif" w:hAnsi="Liberation Serif" w:eastAsia="Liberation Serif" w:cs="Liberation Serif"/>
        </w:rPr>
      </w:r>
      <w:bookmarkEnd w:id="0"/>
      <w:r>
        <w:rPr>
          <w:rFonts w:ascii="Liberation Serif" w:hAnsi="Liberation Serif" w:eastAsia="Liberation Serif" w:cs="Liberation Serif"/>
          <w:bCs/>
          <w:sz w:val="24"/>
          <w:szCs w:val="24"/>
          <w:shd w:val="clear" w:color="auto" w:fill="ffffff"/>
          <w:lang w:eastAsia="ru-RU"/>
        </w:rPr>
        <w:t xml:space="preserve">, федеральной образовательной программы основного общего образования.</w:t>
      </w:r>
      <w:bookmarkStart w:id="1" w:name="_GoBack"/>
      <w:r>
        <w:rPr>
          <w:rFonts w:ascii="Liberation Serif" w:hAnsi="Liberation Serif" w:eastAsia="Liberation Serif" w:cs="Liberation Serif"/>
        </w:rPr>
      </w:r>
      <w:bookmarkEnd w:id="1"/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</w:rPr>
      </w:r>
    </w:p>
    <w:p>
      <w:pPr>
        <w:pStyle w:val="906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Cs/>
          <w:sz w:val="24"/>
          <w:szCs w:val="24"/>
          <w:shd w:val="clear" w:color="auto" w:fill="ffffff"/>
          <w:lang w:eastAsia="ru-RU"/>
        </w:rPr>
        <w:t xml:space="preserve">Рабочая программа учебного курса внеурочной деятельности</w:t>
      </w:r>
      <w:r>
        <w:rPr>
          <w:rFonts w:ascii="Liberation Serif" w:hAnsi="Liberation Serif" w:eastAsia="Liberation Serif" w:cs="Liberation Serif"/>
          <w:bCs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составлена</w:t>
      </w: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с учётом: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6"/>
        <w:numPr>
          <w:ilvl w:val="0"/>
          <w:numId w:val="23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Постановления Главного государственного санитарного врача Российской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6"/>
        <w:ind w:left="0" w:firstLine="0"/>
        <w:jc w:val="both"/>
        <w:rPr>
          <w:rFonts w:ascii="Liberation Serif" w:hAnsi="Liberation Serif" w:eastAsia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Федерации от 28.09.2020 г. № 28 «Санитарно-эпидемиологические требования к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</w:p>
    <w:p>
      <w:pPr>
        <w:pStyle w:val="906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организациям воспитания и обучения, отдыха и оздоровления детей и молодежи» (СанПин 2.4.3648-20);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6"/>
        <w:numPr>
          <w:ilvl w:val="0"/>
          <w:numId w:val="23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требований к результатам освоения основной образовательной программы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6"/>
        <w:jc w:val="both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основного образования и программы формирован</w:t>
      </w: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ия универсальных учебных действий.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906"/>
        <w:ind w:firstLine="708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Целью учебного курса внеурочной деятельности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является формирование познавательного ин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тереса к коми языку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 культуре и традициям. </w:t>
      </w:r>
      <w:r>
        <w:rPr>
          <w:rFonts w:ascii="Liberation Serif" w:hAnsi="Liberation Serif" w:cs="Liberation Serif"/>
          <w:sz w:val="24"/>
          <w:szCs w:val="24"/>
          <w:highlight w:val="yellow"/>
        </w:rPr>
      </w:r>
      <w:r>
        <w:rPr>
          <w:rFonts w:ascii="Liberation Serif" w:hAnsi="Liberation Serif" w:cs="Liberation Serif"/>
          <w:sz w:val="24"/>
          <w:szCs w:val="24"/>
          <w:highlight w:val="yellow"/>
        </w:rPr>
      </w:r>
    </w:p>
    <w:p>
      <w:pPr>
        <w:pStyle w:val="906"/>
        <w:ind w:firstLine="708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Рабочая программа способствует решению следующих задач: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6"/>
        <w:numPr>
          <w:ilvl w:val="0"/>
          <w:numId w:val="22"/>
        </w:numPr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развитие коммуникативных способностей, приобщение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учащихся к культуре,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06"/>
        <w:ind w:left="0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традициям и реалиям коми народа;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6"/>
        <w:numPr>
          <w:ilvl w:val="0"/>
          <w:numId w:val="22"/>
        </w:numPr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формирование общественной активности личности, гражданской позиции,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06"/>
        <w:ind w:left="0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культуры общения и поведения в социуме, чувства уважения к своему родному языку, полиязычности как ценности, толерантности;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6"/>
        <w:numPr>
          <w:ilvl w:val="0"/>
          <w:numId w:val="22"/>
        </w:numPr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развитие личностных качеств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: самостоятельности, ответственности, активности,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06"/>
        <w:ind w:left="0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аккуратности, коммуникабельности, работе в группах, способности к успешной социализации личности, гуманизма;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6"/>
        <w:numPr>
          <w:ilvl w:val="0"/>
          <w:numId w:val="22"/>
        </w:num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фор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мирование потребности в самопознании, саморазвитии.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143"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ar-SA"/>
        </w:rPr>
        <w:t xml:space="preserve">Новизна, актуальность курса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Внеурочная  деятельность  проводится  в  форме  мини-проектов,  разнообразных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викторин  и  конкурсов, 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тематических  бесед  и  др.,  способствует  развитию  у учащихся  навыков  общения  и  совместной  деятельности,  проявлению  их личностных качеств.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143"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ar-SA"/>
        </w:rPr>
        <w:t xml:space="preserve">Рабочая программа 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ar-SA"/>
        </w:rPr>
        <w:t xml:space="preserve">содержит: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ar-SA"/>
        </w:rPr>
        <w:tab/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6"/>
        <w:numPr>
          <w:ilvl w:val="0"/>
          <w:numId w:val="24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содержание </w:t>
      </w: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учебного курса внеурочной деятельности</w:t>
      </w: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«</w:t>
      </w: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Краеведение</w:t>
      </w: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»</w:t>
      </w: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6"/>
        <w:numPr>
          <w:ilvl w:val="0"/>
          <w:numId w:val="24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планируемые результаты освоения учебног</w:t>
      </w: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о курса внеурочной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6"/>
        <w:numPr>
          <w:ilvl w:val="0"/>
          <w:numId w:val="24"/>
        </w:numPr>
        <w:jc w:val="both"/>
        <w:rPr>
          <w:rFonts w:ascii="Liberation Serif" w:hAnsi="Liberation Serif" w:eastAsia="Liberation Serif" w:cs="Liberation Serif"/>
          <w:sz w:val="24"/>
          <w:szCs w:val="24"/>
          <w:lang w:eastAsia="ar-SA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тематическое планирование, </w:t>
      </w: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составленное с учетом рабочей программы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</w:r>
    </w:p>
    <w:p>
      <w:pPr>
        <w:pStyle w:val="906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воспитания, обеспечивающее реализацию календарного плана воспитательной работы (далее – КПВР) (модуль «Внеурочная деятельность»).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6"/>
        <w:ind w:firstLine="708"/>
        <w:jc w:val="both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Рабочая программа учебного курса внеурочной деятельности </w:t>
      </w: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«Краеведение</w:t>
      </w: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»</w:t>
      </w: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 направлена на </w:t>
      </w: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развитие коммуникативных и интеллектуальных способностей учащихся, развитие творческого потенциала, организацию социального досуга детей. 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pStyle w:val="906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одержание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рабочей программы учебного курса внеурочной деятельности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6"/>
        <w:ind w:firstLine="708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Реализация воспитательного потенциала внеурочной деятельности предусматривает: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06"/>
        <w:numPr>
          <w:ilvl w:val="0"/>
          <w:numId w:val="25"/>
        </w:numPr>
        <w:jc w:val="both"/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вовлечение обучающихся в интересную и полезную для них деятельность, которая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</w:p>
    <w:p>
      <w:pPr>
        <w:pStyle w:val="906"/>
        <w:ind w:left="0" w:firstLine="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дает им возможность удовлетворения познавательных интересов, самореализации, развития способностей в разных сферах;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06"/>
        <w:numPr>
          <w:ilvl w:val="0"/>
          <w:numId w:val="25"/>
        </w:numPr>
        <w:jc w:val="both"/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поддержку средствами внеурочной деятельности обучающихся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, находящихся на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</w:p>
    <w:p>
      <w:pPr>
        <w:pStyle w:val="906"/>
        <w:ind w:left="0" w:firstLine="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длительном лечении в государственных медицинских организациях Республики Коми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06"/>
        <w:numPr>
          <w:ilvl w:val="0"/>
          <w:numId w:val="25"/>
        </w:numPr>
        <w:jc w:val="both"/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поощрение инициатив, проектов, самостоятельности, самоорганизации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</w:p>
    <w:p>
      <w:pPr>
        <w:pStyle w:val="906"/>
        <w:ind w:left="0" w:firstLine="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обучающихся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в соответствии с их интересами.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06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Программа рассчитана на 17 часов (по 0,5 часа в неделю). В виду специфики организации обучения в Лозымском филиале и УКП «РДБ» занятия проводятся 1 раз в 2 недели (по 1 часу) согласно утверждённому расписанию.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143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Формы организации учебных занятий: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дискуссии, викторины, конкурсы-соревнования, развлекательные игры, сбор информационного материала,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выставки творческих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работ,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конкурсы рисунков;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игры-путешествия,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видеоэкску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рсии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right="-143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Рабочая программа учебного курса внеурочной деятельности предусматривает проведение промежуточной аттестации обучающихся, находящихся на длительном лечении, в форме защиты проекта.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06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143" w:firstLine="709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  <w:highlight w:val="yellow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yellow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  <w:highlight w:val="yellow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yellow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  <w:highlight w:val="yellow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yellow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  <w:highlight w:val="yellow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yellow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  <w:highlight w:val="yellow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yellow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  <w:highlight w:val="yellow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yellow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  <w:highlight w:val="yellow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yellow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  <w:highlight w:val="yellow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yellow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  <w:highlight w:val="yellow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yellow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  <w:highlight w:val="yellow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yellow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  <w:highlight w:val="yellow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yellow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  <w:highlight w:val="yellow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yellow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  <w:highlight w:val="yellow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yellow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  <w:highlight w:val="yellow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yellow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  <w:highlight w:val="yellow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yellow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  <w:highlight w:val="yellow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yellow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  <w:highlight w:val="yellow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yellow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  <w:highlight w:val="yellow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yellow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  <w:highlight w:val="yellow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yellow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  <w:highlight w:val="yellow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yellow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  <w:highlight w:val="yellow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yellow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bCs/>
          <w:sz w:val="24"/>
          <w:szCs w:val="24"/>
          <w:highlight w:val="yellow"/>
        </w:rPr>
      </w:pP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yellow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bCs/>
          <w:sz w:val="24"/>
          <w:szCs w:val="24"/>
          <w:highlight w:val="yellow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yellow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yellow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yellow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bCs/>
          <w:sz w:val="24"/>
          <w:szCs w:val="24"/>
          <w:highlight w:val="yellow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yellow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yellow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yellow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bCs/>
          <w:sz w:val="24"/>
          <w:szCs w:val="24"/>
          <w:highlight w:val="yellow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yellow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yellow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yellow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bCs/>
          <w:sz w:val="24"/>
          <w:szCs w:val="24"/>
          <w:highlight w:val="yellow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yellow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yellow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yellow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bCs/>
          <w:sz w:val="24"/>
          <w:szCs w:val="24"/>
          <w:highlight w:val="yellow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yellow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yellow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yellow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bCs/>
          <w:sz w:val="24"/>
          <w:szCs w:val="24"/>
          <w:highlight w:val="yellow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yellow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yellow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yellow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bCs/>
          <w:sz w:val="24"/>
          <w:szCs w:val="24"/>
          <w:highlight w:val="yellow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yellow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yellow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yellow"/>
        </w:rPr>
      </w:r>
    </w:p>
    <w:p>
      <w:pPr>
        <w:contextualSpacing/>
        <w:ind w:right="-143" w:firstLine="0"/>
        <w:jc w:val="left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bCs/>
          <w:sz w:val="24"/>
          <w:szCs w:val="24"/>
          <w:highlight w:val="yellow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yellow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yellow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yellow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  <w:highlight w:val="yellow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yellow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</w:p>
    <w:p>
      <w:pPr>
        <w:contextualSpacing/>
        <w:ind w:right="-143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  <w:highlight w:val="yellow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yellow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  <w:highlight w:val="yellow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yellow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</w:p>
    <w:p>
      <w:pPr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Содержание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учебного курса внеурочной деятельности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«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Краеведение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line="240" w:lineRule="auto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5 класс.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jc w:val="left"/>
        <w:spacing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1.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Любимая Республика, в которой я живу -  3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ч.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jc w:val="both"/>
        <w:spacing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Введение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. Что изучает краеведение?</w:t>
      </w:r>
      <w:r>
        <w:rPr>
          <w:rFonts w:ascii="Liberation Serif" w:hAnsi="Liberation Serif" w:eastAsia="Liberation Serif" w:cs="Liberation Serif"/>
          <w:i/>
          <w:sz w:val="24"/>
          <w:szCs w:val="24"/>
        </w:rPr>
        <w:t xml:space="preserve"> РПВ  День знаний.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both"/>
        <w:spacing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Мой родной Коми край.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Герб, флаг, гимн республики.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Города республики Коми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Географическое распол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ожение, географические условия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гербы городов Республики  Коми.  </w:t>
      </w:r>
      <w:r>
        <w:rPr>
          <w:rFonts w:ascii="Liberation Serif" w:hAnsi="Liberation Serif" w:eastAsia="Liberation Serif" w:cs="Liberation Serif"/>
          <w:i/>
          <w:sz w:val="24"/>
          <w:szCs w:val="24"/>
        </w:rPr>
        <w:t xml:space="preserve">РПВ День матери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</w:p>
    <w:p>
      <w:pPr>
        <w:jc w:val="lef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2. Из истории Коми Республики - 6 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Стефан Пермский – Просветитель и креститель  Коми народа.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Стефан Пермский. Создание коми азбуки. Легенды и предания о Стефане Пермском.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both"/>
        <w:spacing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Народные верования и сказания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. Мифы о сотворении мира.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Герои Коми народного эпоса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both"/>
        <w:spacing w:line="240" w:lineRule="auto"/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Из прошлого Коми края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. Куда и как селились люди в прошлом? Как человек строил и украшал свой дом? Коми дом.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</w:r>
    </w:p>
    <w:p>
      <w:pPr>
        <w:jc w:val="lef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3. Традиционная культура – 4 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Традиционная одежда и обувь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. Мужской и женский костюм народа Коми разных районов.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both"/>
        <w:spacing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Как возник Коми орнамент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? Исторические факты возникновения орнамента.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Цветовая символика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. Значение элементов орнамента.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Коми прялка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. Предметы быта Коми народа.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lef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4.Моя Родина – Коми Республика – 4 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line="240" w:lineRule="auto"/>
        <w:rPr>
          <w:rFonts w:ascii="Liberation Serif" w:hAnsi="Liberation Serif" w:eastAsia="Liberation Serif" w:cs="Liberation Serif"/>
          <w:bCs/>
          <w:i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Усть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-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Сысольск - столица зырянского края.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История столичного герба. История улиц. Стефановская площадь.</w:t>
      </w:r>
      <w:r>
        <w:rPr>
          <w:rFonts w:ascii="Liberation Serif" w:hAnsi="Liberation Serif" w:eastAsia="Liberation Serif" w:cs="Liberation Serif"/>
          <w:i/>
          <w:sz w:val="24"/>
          <w:szCs w:val="24"/>
        </w:rPr>
        <w:t xml:space="preserve"> РПВ «День Победы».</w:t>
      </w:r>
      <w:r>
        <w:rPr>
          <w:rFonts w:ascii="Liberation Serif" w:hAnsi="Liberation Serif" w:eastAsia="Liberation Serif" w:cs="Liberation Serif"/>
          <w:bCs/>
          <w:i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Cs/>
          <w:i/>
          <w:sz w:val="24"/>
          <w:szCs w:val="24"/>
          <w:highlight w:val="none"/>
        </w:rPr>
      </w:r>
    </w:p>
    <w:p>
      <w:pPr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Имя и родословная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. О чем рассказала фамилия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? Я и моя семья. Генеалогическое дерево семьи. Традиции моей семьи.</w:t>
      </w:r>
      <w:r>
        <w:rPr>
          <w:rFonts w:ascii="Liberation Serif" w:hAnsi="Liberation Serif" w:eastAsia="Liberation Serif" w:cs="Liberation Serif"/>
          <w:i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Защита проекта.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</w:p>
    <w:p>
      <w:pPr>
        <w:spacing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143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Планируемые результаты 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освоения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программы 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учебного курса внеурочной деятельности 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«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Краеведение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» 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на уровне 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основного 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общего образования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right="-143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ФГОС ООО устанавливает требования к трем группам результатов освоения обучающимися программ основного общего образования: личностным, метапредметным и предметным.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Личностными результатами изучения данного курса являются: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1.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Патриотическое воспитание: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осознание российской гражданской идентичности в поликультурном и многоконфессиональном обществе, проя</w:t>
      </w:r>
      <w:r>
        <w:rPr>
          <w:rFonts w:ascii="Liberation Serif" w:hAnsi="Liberation Serif" w:cs="Liberation Serif"/>
          <w:sz w:val="24"/>
          <w:szCs w:val="24"/>
        </w:rPr>
        <w:t xml:space="preserve">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 — России, к науке, искусству, спорту, технологиям, боевым подвигам и трудовым достижениям народа;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формирование чувства гордости за свою Родину, ответственного отношения к выполнению конституционного долга — защите Отечества.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2. Гражданское воспитание: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страны; неприятие любых фор</w:t>
      </w:r>
      <w:r>
        <w:rPr>
          <w:rFonts w:ascii="Liberation Serif" w:hAnsi="Liberation Serif" w:cs="Liberation Serif"/>
          <w:sz w:val="24"/>
          <w:szCs w:val="24"/>
        </w:rPr>
        <w:t xml:space="preserve">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</w:t>
      </w:r>
      <w:r>
        <w:rPr>
          <w:rFonts w:ascii="Liberation Serif" w:hAnsi="Liberation Serif" w:cs="Liberation Serif"/>
          <w:sz w:val="24"/>
          <w:szCs w:val="24"/>
        </w:rPr>
        <w:t xml:space="preserve">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</w:t>
      </w:r>
      <w:r>
        <w:rPr>
          <w:rFonts w:ascii="Liberation Serif" w:hAnsi="Liberation Serif" w:cs="Liberation Serif"/>
          <w:sz w:val="24"/>
          <w:szCs w:val="24"/>
        </w:rPr>
        <w:t xml:space="preserve">волонтёрство</w:t>
      </w:r>
      <w:r>
        <w:rPr>
          <w:rFonts w:ascii="Liberation Serif" w:hAnsi="Liberation Serif" w:cs="Liberation Serif"/>
          <w:sz w:val="24"/>
          <w:szCs w:val="24"/>
        </w:rPr>
        <w:t xml:space="preserve">, помощь людям, нуждающимся в ней);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понимание и призна</w:t>
      </w:r>
      <w:r>
        <w:rPr>
          <w:rFonts w:ascii="Liberation Serif" w:hAnsi="Liberation Serif" w:cs="Liberation Serif"/>
          <w:sz w:val="24"/>
          <w:szCs w:val="24"/>
        </w:rPr>
        <w:t xml:space="preserve">ние особой роли России в обеспечении государственной и международной безопасности, обороны страны,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знание и понимание роли государства в противодействии основным вызовам современности: терроризму, экстремизму, незаконному р</w:t>
      </w:r>
      <w:r>
        <w:rPr>
          <w:rFonts w:ascii="Liberation Serif" w:hAnsi="Liberation Serif" w:cs="Liberation Serif"/>
          <w:sz w:val="24"/>
          <w:szCs w:val="24"/>
        </w:rPr>
        <w:t xml:space="preserve">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3. Духовно-нравственное воспитание: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ориентация на моральные ценности и нормы в ситуациях нравственного выбора; готовность оценивать своё поведение и поступки, </w:t>
      </w:r>
      <w:r>
        <w:rPr>
          <w:rFonts w:ascii="Liberation Serif" w:hAnsi="Liberation Serif" w:cs="Liberation Serif"/>
          <w:sz w:val="24"/>
          <w:szCs w:val="24"/>
        </w:rPr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 </w:t>
      </w:r>
      <w:r>
        <w:rPr>
          <w:rFonts w:ascii="Liberation Serif" w:hAnsi="Liberation Serif" w:cs="Liberation Serif"/>
          <w:sz w:val="24"/>
          <w:szCs w:val="24"/>
        </w:rPr>
        <w:t xml:space="preserve">формирование личности безопасного типа, осознанного и ответственного отношения к личной безопасности и безопасности других людей.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4. Эстетическое воспитание: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формирование гармоничной личности, развитие способности воспринимать, ценить и создавать прекрасное в повседневной жизни;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понимание взаимозависимости счастливого юношества и безопасного личного поведения в повседневной жизни.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5. Ценности научного познания: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ориентация в деятельности на современную систему научных представлений об основных закономерностях развития чело</w:t>
      </w:r>
      <w:r>
        <w:rPr>
          <w:rFonts w:ascii="Liberation Serif" w:hAnsi="Liberation Serif" w:cs="Liberation Serif"/>
          <w:sz w:val="24"/>
          <w:szCs w:val="24"/>
        </w:rPr>
        <w:t xml:space="preserve">века, природы и общества, взаи</w:t>
      </w:r>
      <w:r>
        <w:rPr>
          <w:rFonts w:ascii="Liberation Serif" w:hAnsi="Liberation Serif" w:cs="Liberation Serif"/>
          <w:sz w:val="24"/>
          <w:szCs w:val="24"/>
        </w:rPr>
        <w:t xml:space="preserve">мосвязях человека с природной и социальной средой;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формирование современной научной картины мира, понимание причин, механизмов</w:t>
      </w:r>
      <w:r>
        <w:rPr>
          <w:rFonts w:ascii="Liberation Serif" w:hAnsi="Liberation Serif" w:cs="Liberation Serif"/>
          <w:sz w:val="24"/>
          <w:szCs w:val="24"/>
        </w:rPr>
        <w:t xml:space="preserve">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6. Физическое воспитание, формирование культуры здоровья и эмоционального благополучия: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осознание ценности жизни; ответственное отношение к своему здоровью и установка на здоровый образ жизни (здоровое питание, соблюдение гигиенических </w:t>
      </w:r>
      <w:r>
        <w:rPr>
          <w:rFonts w:ascii="Liberation Serif" w:hAnsi="Liberation Serif" w:cs="Liberation Serif"/>
          <w:sz w:val="24"/>
          <w:szCs w:val="24"/>
        </w:rPr>
        <w:t xml:space="preserve">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</w:t>
      </w:r>
      <w:r>
        <w:rPr>
          <w:rFonts w:ascii="Liberation Serif" w:hAnsi="Liberation Serif" w:cs="Liberation Serif"/>
          <w:sz w:val="24"/>
          <w:szCs w:val="24"/>
        </w:rPr>
        <w:t xml:space="preserve">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умение принимать себя и других, не осуждая;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умение осознавать эмоциональное состояние себя и других, уметь управлять собственным эмоциональным состоянием;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</w:rPr>
        <w:t xml:space="preserve"> навыка рефлексии, признание своего права на ошибку и такого же права другого человека.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7. Трудовое воспитание: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-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у</w:t>
      </w:r>
      <w:r>
        <w:rPr>
          <w:rFonts w:ascii="Liberation Serif" w:hAnsi="Liberation Serif" w:cs="Liberation Serif"/>
          <w:sz w:val="24"/>
          <w:szCs w:val="24"/>
        </w:rPr>
        <w:t xml:space="preserve">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</w:t>
      </w:r>
      <w:r>
        <w:rPr>
          <w:rFonts w:ascii="Liberation Serif" w:hAnsi="Liberation Serif" w:cs="Liberation Serif"/>
          <w:sz w:val="24"/>
          <w:szCs w:val="24"/>
        </w:rPr>
        <w:t xml:space="preserve">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</w:t>
      </w:r>
      <w:r>
        <w:rPr>
          <w:rFonts w:ascii="Liberation Serif" w:hAnsi="Liberation Serif" w:cs="Liberation Serif"/>
          <w:sz w:val="24"/>
          <w:szCs w:val="24"/>
        </w:rPr>
        <w:t xml:space="preserve">этого; готовность адаптироваться в 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установка на овладе</w:t>
      </w:r>
      <w:r>
        <w:rPr>
          <w:rFonts w:ascii="Liberation Serif" w:hAnsi="Liberation Serif" w:cs="Liberation Serif"/>
          <w:sz w:val="24"/>
          <w:szCs w:val="24"/>
        </w:rPr>
        <w:t xml:space="preserve">ние знаниями и умениями предупреждения опасных и чрезвычайных ситуаций,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8. Экологическое воспитание: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ориентация на применение знаний из социальных и естест</w:t>
      </w:r>
      <w:r>
        <w:rPr>
          <w:rFonts w:ascii="Liberation Serif" w:hAnsi="Liberation Serif" w:cs="Liberation Serif"/>
          <w:sz w:val="24"/>
          <w:szCs w:val="24"/>
        </w:rPr>
        <w:t xml:space="preserve">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</w:t>
      </w:r>
      <w:r>
        <w:rPr>
          <w:rFonts w:ascii="Liberation Serif" w:hAnsi="Liberation Serif" w:cs="Liberation Serif"/>
          <w:sz w:val="24"/>
          <w:szCs w:val="24"/>
        </w:rPr>
        <w:t xml:space="preserve">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 практической деятельности экологической направленности;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eastAsia="DejaVu Sans" w:cs="Liberation Serif"/>
          <w:b/>
          <w:bCs/>
          <w:i/>
          <w:sz w:val="24"/>
          <w:szCs w:val="24"/>
          <w:lang w:eastAsia="hi-IN" w:bidi="hi-IN"/>
        </w:rPr>
      </w:pPr>
      <w:r>
        <w:rPr>
          <w:rFonts w:ascii="Liberation Serif" w:hAnsi="Liberation Serif" w:eastAsia="DejaVu Sans" w:cs="Liberation Serif"/>
          <w:b/>
          <w:bCs/>
          <w:i/>
          <w:sz w:val="24"/>
          <w:szCs w:val="24"/>
          <w:lang w:eastAsia="hi-IN" w:bidi="hi-IN"/>
        </w:rPr>
        <w:t xml:space="preserve">Метапредметные</w:t>
      </w:r>
      <w:r>
        <w:rPr>
          <w:rFonts w:ascii="Liberation Serif" w:hAnsi="Liberation Serif" w:eastAsia="DejaVu Sans" w:cs="Liberation Serif"/>
          <w:b/>
          <w:bCs/>
          <w:i/>
          <w:sz w:val="24"/>
          <w:szCs w:val="24"/>
          <w:lang w:eastAsia="hi-IN" w:bidi="hi-IN"/>
        </w:rPr>
        <w:t xml:space="preserve"> результаты</w:t>
      </w:r>
      <w:r>
        <w:rPr>
          <w:rFonts w:ascii="Liberation Serif" w:hAnsi="Liberation Serif" w:eastAsia="DejaVu Sans" w:cs="Liberation Serif"/>
          <w:b/>
          <w:bCs/>
          <w:i/>
          <w:sz w:val="24"/>
          <w:szCs w:val="24"/>
          <w:lang w:eastAsia="hi-IN" w:bidi="hi-IN"/>
        </w:rPr>
      </w:r>
      <w:r>
        <w:rPr>
          <w:rFonts w:ascii="Liberation Serif" w:hAnsi="Liberation Serif" w:eastAsia="DejaVu Sans" w:cs="Liberation Serif"/>
          <w:b/>
          <w:bCs/>
          <w:i/>
          <w:sz w:val="24"/>
          <w:szCs w:val="24"/>
          <w:lang w:eastAsia="hi-IN" w:bidi="hi-IN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1.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 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Овладение универсальными познавательными действи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ями.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выявлять и характеризовать существенные признаки объектов (явлений);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выявлять дефициты информации, данных, необходимых для решения поставленной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находить сходные аргументы (подтверждающие или опровергающие одну и ту же идею, версию) в различных информационных источниках;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</w:t>
      </w:r>
      <w:r>
        <w:rPr>
          <w:rFonts w:ascii="Liberation Serif" w:hAnsi="Liberation Serif" w:cs="Liberation Serif"/>
          <w:sz w:val="24"/>
          <w:szCs w:val="24"/>
        </w:rPr>
        <w:t xml:space="preserve">циями;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эффективно запоминать и систематизировать информацию.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Овладение системой универсальных познавательных действий обеспечивает </w:t>
      </w:r>
      <w:r>
        <w:rPr>
          <w:rFonts w:ascii="Liberation Serif" w:hAnsi="Liberation Serif" w:cs="Liberation Serif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</w:rPr>
        <w:t xml:space="preserve"> когнитивных навыков обучающихся.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2. Овладение универсальными коммуникативными действи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ями.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Общение: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распознавать невербальные средства общения, понимать значение социальных знаков и намерения других, уважительно, в корректной форме формулировать свои взгляды;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Совместная деятельность (сотрудничество):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понимать и использовать преимущества командной и индивидуальной работы при решении конкретной учебной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определять свои действия и действ</w:t>
      </w:r>
      <w:r>
        <w:rPr>
          <w:rFonts w:ascii="Liberation Serif" w:hAnsi="Liberation Serif" w:cs="Liberation Serif"/>
          <w:sz w:val="24"/>
          <w:szCs w:val="24"/>
        </w:rPr>
        <w:t xml:space="preserve">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Овладение системой универсальных коммуникативных действий обеспечивает </w:t>
      </w:r>
      <w:r>
        <w:rPr>
          <w:rFonts w:ascii="Liberation Serif" w:hAnsi="Liberation Serif" w:cs="Liberation Serif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</w:rPr>
        <w:t xml:space="preserve"> социальных навыков и эмоционального интеллекта обучающихся.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3. Овладение универсальными учебными регулятивными действиями.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выявлять проблемные вопросы, требующие решения в жизненных и учебных ситуациях;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аргументированно определять оптимальный вариант принятия решений, самостоятельно составлять алгоритм (часть алгоритма) и способ решения учебной задачи с учётом собственных возможностей и имеющихся ресурсов;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Самоконтроль (рефлексия):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давать адекватную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объяснять причины достижения (</w:t>
      </w:r>
      <w:r>
        <w:rPr>
          <w:rFonts w:ascii="Liberation Serif" w:hAnsi="Liberation Serif" w:cs="Liberation Serif"/>
          <w:sz w:val="24"/>
          <w:szCs w:val="24"/>
        </w:rPr>
        <w:t xml:space="preserve">недостижения</w:t>
      </w:r>
      <w:r>
        <w:rPr>
          <w:rFonts w:ascii="Liberation Serif" w:hAnsi="Liberation Serif" w:cs="Liberation Serif"/>
          <w:sz w:val="24"/>
          <w:szCs w:val="24"/>
        </w:rPr>
        <w:t xml:space="preserve">) результатов деятельности, давать оценку приобретённому опыту, уметь находить позитивное в произошедшей ситуации;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оценивать соответствие результата цели и условиям.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Эмоциональный интеллект: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управлять собственными эмоциями и не поддаваться эмоциям других, выявлять и анализировать их причины;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ставить себя на место другого человека, понимать мотивы и намерения другого, регулировать способ выражения эмоций.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Принятие себя и других: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осознанно относиться к другому человеку, его мнению, признавать право на ошибку свою и чужую;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быть открытым себе и другим, осознавать невозможность контроля всего вокруг.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ind w:right="-143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9"/>
        <w:ind w:firstLine="708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eastAsia="Liberation Serif" w:cs="Liberation Serif"/>
          <w:b/>
          <w:bCs/>
          <w:i w:val="0"/>
          <w:color w:val="000000"/>
        </w:rPr>
      </w:pP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</w:rPr>
        <w:t xml:space="preserve">Предметные результаты</w:t>
      </w: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</w:rPr>
        <w:t xml:space="preserve"> курса внеурочной деятельности:</w:t>
      </w:r>
      <w:r>
        <w:rPr>
          <w:rFonts w:ascii="Liberation Serif" w:hAnsi="Liberation Serif" w:cs="Liberation Serif"/>
          <w:b/>
          <w:bCs/>
          <w:i w:val="0"/>
          <w:iCs w:val="0"/>
          <w:color w:val="000000"/>
        </w:rPr>
      </w:r>
      <w:r>
        <w:rPr>
          <w:rFonts w:ascii="Liberation Serif" w:hAnsi="Liberation Serif" w:eastAsia="Liberation Serif" w:cs="Liberation Serif"/>
          <w:b/>
          <w:bCs/>
          <w:i w:val="0"/>
          <w:color w:val="000000"/>
        </w:rPr>
      </w:r>
    </w:p>
    <w:p>
      <w:pPr>
        <w:pStyle w:val="909"/>
        <w:ind w:firstLine="708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eastAsia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i/>
          <w:iCs/>
          <w:color w:val="000000"/>
        </w:rPr>
      </w:r>
      <w:r>
        <w:rPr>
          <w:rFonts w:ascii="Liberation Serif" w:hAnsi="Liberation Serif" w:eastAsia="Liberation Serif" w:cs="Liberation Serif"/>
          <w:color w:val="000000"/>
        </w:rPr>
        <w:t xml:space="preserve">Учащиеся будут знать: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eastAsia="Liberation Serif" w:cs="Liberation Serif"/>
          <w:color w:val="000000"/>
        </w:rPr>
      </w:r>
    </w:p>
    <w:p>
      <w:pPr>
        <w:pStyle w:val="909"/>
        <w:ind w:firstLine="708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eastAsia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- основные сведения по истории, географии, культуре своего города и своей Республики;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eastAsia="Liberation Serif" w:cs="Liberation Serif"/>
          <w:color w:val="000000"/>
        </w:rPr>
      </w:r>
    </w:p>
    <w:p>
      <w:pPr>
        <w:pStyle w:val="909"/>
        <w:ind w:firstLine="708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eastAsia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- особенности природы, богатства растительного и животного мира родного края; </w:t>
      </w:r>
      <w:r>
        <w:rPr>
          <w:rFonts w:ascii="Liberation Serif" w:hAnsi="Liberation Serif" w:eastAsia="Liberation Serif" w:cs="Liberation Serif"/>
          <w:color w:val="000000"/>
        </w:rPr>
      </w:r>
      <w:r>
        <w:rPr>
          <w:rFonts w:ascii="Liberation Serif" w:hAnsi="Liberation Serif" w:eastAsia="Liberation Serif" w:cs="Liberation Serif"/>
          <w:color w:val="000000"/>
        </w:rPr>
      </w:r>
    </w:p>
    <w:p>
      <w:pPr>
        <w:pStyle w:val="909"/>
        <w:ind w:firstLine="708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eastAsia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-</w:t>
      </w:r>
      <w:r>
        <w:rPr>
          <w:rFonts w:ascii="Liberation Serif" w:hAnsi="Liberation Serif" w:eastAsia="Liberation Serif" w:cs="Liberation Serif"/>
          <w:color w:val="000000"/>
        </w:rPr>
        <w:t xml:space="preserve"> </w:t>
      </w:r>
      <w:r>
        <w:rPr>
          <w:rFonts w:ascii="Liberation Serif" w:hAnsi="Liberation Serif" w:eastAsia="Liberation Serif" w:cs="Liberation Serif"/>
          <w:color w:val="000000"/>
        </w:rPr>
        <w:t xml:space="preserve">историю возникновения малой родины, своей семьи;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eastAsia="Liberation Serif" w:cs="Liberation Serif"/>
          <w:color w:val="000000"/>
        </w:rPr>
      </w:r>
    </w:p>
    <w:p>
      <w:pPr>
        <w:pStyle w:val="909"/>
        <w:ind w:firstLine="708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- значение родно</w:t>
      </w:r>
      <w:r>
        <w:rPr>
          <w:rFonts w:ascii="Liberation Serif" w:hAnsi="Liberation Serif" w:eastAsia="Liberation Serif" w:cs="Liberation Serif"/>
          <w:color w:val="000000"/>
        </w:rPr>
        <w:t xml:space="preserve">й Республики</w:t>
      </w:r>
      <w:r>
        <w:rPr>
          <w:rFonts w:ascii="Liberation Serif" w:hAnsi="Liberation Serif" w:eastAsia="Liberation Serif" w:cs="Liberation Serif"/>
          <w:color w:val="000000"/>
        </w:rPr>
        <w:t xml:space="preserve"> в развитии России в целом.</w:t>
      </w:r>
      <w:r>
        <w:rPr>
          <w:rFonts w:ascii="Liberation Serif" w:hAnsi="Liberation Serif" w:cs="Liberation Serif"/>
          <w:color w:val="000000"/>
        </w:rPr>
      </w:r>
    </w:p>
    <w:p>
      <w:pPr>
        <w:pStyle w:val="909"/>
        <w:ind w:left="360" w:firstLine="348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9"/>
        <w:ind w:left="360" w:firstLine="348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9"/>
        <w:ind w:left="360" w:firstLine="348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9"/>
        <w:ind w:left="360" w:firstLine="348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9"/>
        <w:ind w:left="360" w:firstLine="348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spacing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both"/>
        <w:spacing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both"/>
        <w:spacing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both"/>
        <w:spacing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both"/>
        <w:spacing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ar-SA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ar-SA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ar-SA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ar-SA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ar-SA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ar-SA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ar-SA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ar-SA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ar-SA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ar-SA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ar-SA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ar-SA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color w:val="ff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ff0000"/>
          <w:sz w:val="24"/>
          <w:szCs w:val="24"/>
          <w:lang w:eastAsia="ar-SA"/>
        </w:rPr>
      </w:r>
      <w:r>
        <w:rPr>
          <w:rFonts w:ascii="Liberation Serif" w:hAnsi="Liberation Serif" w:cs="Liberation Serif"/>
          <w:b/>
          <w:color w:val="ff0000"/>
          <w:sz w:val="24"/>
          <w:szCs w:val="24"/>
        </w:rPr>
      </w:r>
      <w:r>
        <w:rPr>
          <w:rFonts w:ascii="Liberation Serif" w:hAnsi="Liberation Serif" w:cs="Liberation Serif"/>
          <w:b/>
          <w:color w:val="ff0000"/>
          <w:sz w:val="24"/>
          <w:szCs w:val="24"/>
        </w:rPr>
      </w:r>
    </w:p>
    <w:tbl>
      <w:tblPr>
        <w:tblStyle w:val="908"/>
        <w:tblW w:w="94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21"/>
        <w:gridCol w:w="1923"/>
        <w:gridCol w:w="958"/>
        <w:gridCol w:w="1559"/>
        <w:gridCol w:w="2127"/>
        <w:gridCol w:w="2409"/>
      </w:tblGrid>
      <w:tr>
        <w:tblPrEx/>
        <w:trPr>
          <w:trHeight w:val="114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Наименование разделов, тем занятий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Кол-во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Форма проведения занятия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90"/>
        </w:trPr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Любимая Республика, в которой я живу  3–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 ч.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Введение. Что изучает краеведение?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i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eastAsia="Liberation Serif" w:cs="Liberation Serif"/>
                <w:i/>
                <w:sz w:val="24"/>
                <w:szCs w:val="24"/>
              </w:rPr>
              <w:t xml:space="preserve">КПВР День Знаний.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i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Просмотр презентации, беседа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Культурная карта РК: </w:t>
            </w:r>
            <w:hyperlink r:id="rId11" w:tooltip="https://cultmap.nbrkomi.ru/" w:history="1">
              <w:r>
                <w:rPr>
                  <w:rStyle w:val="905"/>
                  <w:rFonts w:ascii="Liberation Serif" w:hAnsi="Liberation Serif" w:eastAsia="Liberation Serif" w:cs="Liberation Serif"/>
                  <w:sz w:val="24"/>
                  <w:szCs w:val="24"/>
                </w:rPr>
                <w:t xml:space="preserve">https://cultmap.nbrkomi.ru/</w:t>
              </w:r>
            </w:hyperlink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409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- вовлечение обучающихся в интересную и полезную для них деятельность, которая дает им возможность удовлетворения познавательных интересов, самореализации, развития способностей в разных сферах;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- поддержка средствами внеурочной деятельности обучающихся, находящихся на длительном лечении в государственных медицинских организациях Республики Коми;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ind w:right="-137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- поощрение инициатив, проектов, самостоятельности, самоорганизации обучающихся в соответствии с их интересами.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Моя родная Республика Коми.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Работа с картой,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нализ фрагмента фильма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Культурная карта РК: </w:t>
            </w:r>
            <w:hyperlink r:id="rId12" w:tooltip="https://cultmap.nbrkomi.ru/" w:history="1">
              <w:r>
                <w:rPr>
                  <w:rStyle w:val="905"/>
                  <w:rFonts w:ascii="Liberation Serif" w:hAnsi="Liberation Serif" w:eastAsia="Liberation Serif" w:cs="Liberation Serif"/>
                  <w:sz w:val="24"/>
                  <w:szCs w:val="24"/>
                </w:rPr>
                <w:t xml:space="preserve">https://cultmap.nbrkomi.ru/</w:t>
              </w:r>
            </w:hyperlink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i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Города Республики Коми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i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Виртуальная экскурсия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Культурная карта РК: </w:t>
            </w:r>
            <w:hyperlink r:id="rId13" w:tooltip="https://cultmap.nbrkomi.ru/" w:history="1">
              <w:r>
                <w:rPr>
                  <w:rStyle w:val="905"/>
                  <w:rFonts w:ascii="Liberation Serif" w:hAnsi="Liberation Serif" w:eastAsia="Liberation Serif" w:cs="Liberation Serif"/>
                  <w:sz w:val="24"/>
                  <w:szCs w:val="24"/>
                </w:rPr>
                <w:t xml:space="preserve">https://cultmap.nbrkomi.ru/</w:t>
              </w:r>
            </w:hyperlink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2.– Из истории Коми Республики - 6 ч.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138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Стефан Пермский – просветитель и креститель Коми.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Викторина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Культурная карта РК: </w:t>
            </w:r>
            <w:hyperlink r:id="rId14" w:tooltip="https://cultmap.nbrkomi.ru/" w:history="1">
              <w:r>
                <w:rPr>
                  <w:rStyle w:val="905"/>
                  <w:rFonts w:ascii="Liberation Serif" w:hAnsi="Liberation Serif" w:eastAsia="Liberation Serif" w:cs="Liberation Serif"/>
                  <w:sz w:val="24"/>
                  <w:szCs w:val="24"/>
                </w:rPr>
                <w:t xml:space="preserve">https://cultmap.nbrkomi.ru/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21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Что такое коми анбур и пасы?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Изготовление открыток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Национальный музей РК: </w:t>
            </w:r>
            <w:hyperlink r:id="rId15" w:tooltip="https://projects.museumtur.ru/stefan-permskiy/" w:history="1">
              <w:r>
                <w:rPr>
                  <w:rStyle w:val="905"/>
                  <w:rFonts w:ascii="Liberation Serif" w:hAnsi="Liberation Serif" w:eastAsia="Liberation Serif" w:cs="Liberation Serif"/>
                  <w:sz w:val="24"/>
                  <w:szCs w:val="24"/>
                </w:rPr>
                <w:t xml:space="preserve">https://projects.museumtur.ru/stefan-permskiy/</w:t>
              </w:r>
            </w:hyperlink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05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Народные верования и сказания.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Участие в игре по группам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Центр инновационных технологий: </w:t>
            </w:r>
            <w:hyperlink r:id="rId16" w:tooltip="https://fu-lab.ru/" w:history="1">
              <w:r>
                <w:rPr>
                  <w:rStyle w:val="905"/>
                  <w:rFonts w:ascii="Liberation Serif" w:hAnsi="Liberation Serif" w:eastAsia="Liberation Serif" w:cs="Liberation Serif"/>
                  <w:sz w:val="24"/>
                  <w:szCs w:val="24"/>
                </w:rPr>
                <w:t xml:space="preserve">https://fu-lab.ru/</w:t>
              </w:r>
            </w:hyperlink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Легенды о Яг Морте и Кöрт Айке.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Инсценировка легенд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127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Национальный музей РК: </w:t>
            </w:r>
            <w:hyperlink r:id="rId17" w:tooltip="https://projects.museumtur.ru/stefan-permskiy/" w:history="1">
              <w:r>
                <w:rPr>
                  <w:rStyle w:val="905"/>
                  <w:rFonts w:ascii="Liberation Serif" w:hAnsi="Liberation Serif" w:eastAsia="Liberation Serif" w:cs="Liberation Serif"/>
                  <w:sz w:val="24"/>
                  <w:szCs w:val="24"/>
                </w:rPr>
                <w:t xml:space="preserve">https://projects.museumtur.ru/stefan-permskiy/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98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 прошлого Коми Республики.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Анализ текста по вопросам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4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История образования Коми Республики.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Виртуальная экскурсия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Культурная карта РК: </w:t>
            </w:r>
            <w:hyperlink r:id="rId18" w:tooltip="https://cultmap.nbrkomi.ru/" w:history="1">
              <w:r>
                <w:rPr>
                  <w:rStyle w:val="905"/>
                  <w:rFonts w:ascii="Liberation Serif" w:hAnsi="Liberation Serif" w:eastAsia="Liberation Serif" w:cs="Liberation Serif"/>
                  <w:sz w:val="24"/>
                  <w:szCs w:val="24"/>
                </w:rPr>
                <w:t xml:space="preserve">https://cultmap.nbrkomi.ru/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3. Традиционная культура – 4 ч.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10.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Традиционная одежда и обувь.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Анализ фрагмента фильма,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беседа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Национальный музей РК: </w:t>
            </w:r>
            <w:hyperlink r:id="rId19" w:tooltip="https://projects.museumtur.ru/stefan-permskiy/" w:history="1">
              <w:r>
                <w:rPr>
                  <w:rStyle w:val="905"/>
                  <w:rFonts w:ascii="Liberation Serif" w:hAnsi="Liberation Serif" w:eastAsia="Liberation Serif" w:cs="Liberation Serif"/>
                  <w:sz w:val="24"/>
                  <w:szCs w:val="24"/>
                </w:rPr>
                <w:t xml:space="preserve">https://projects.mus</w:t>
              </w:r>
              <w:r>
                <w:rPr>
                  <w:rStyle w:val="905"/>
                  <w:rFonts w:ascii="Liberation Serif" w:hAnsi="Liberation Serif" w:eastAsia="Liberation Serif" w:cs="Liberation Serif"/>
                  <w:sz w:val="24"/>
                  <w:szCs w:val="24"/>
                </w:rPr>
                <w:t xml:space="preserve">eumtur.ru/stefan-permskiy/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Как возник Коми орнамент?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Работа с текстом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,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беседа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Национальный музей РК: </w:t>
            </w:r>
            <w:hyperlink r:id="rId20" w:tooltip="https://projects.museumtur.ru/stefan-permskiy/" w:history="1">
              <w:r>
                <w:rPr>
                  <w:rStyle w:val="905"/>
                  <w:rFonts w:ascii="Liberation Serif" w:hAnsi="Liberation Serif" w:eastAsia="Liberation Serif" w:cs="Liberation Serif"/>
                  <w:sz w:val="24"/>
                  <w:szCs w:val="24"/>
                </w:rPr>
                <w:t xml:space="preserve">https://projects.museumtur.ru/stefan-permskiy/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Традиционные орнаментальные мотивы.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Викторина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Национальный музей РК: </w:t>
            </w:r>
            <w:hyperlink r:id="rId21" w:tooltip="https://projects.museumtur.ru/stefan-permskiy/" w:history="1">
              <w:r>
                <w:rPr>
                  <w:rStyle w:val="905"/>
                  <w:rFonts w:ascii="Liberation Serif" w:hAnsi="Liberation Serif" w:eastAsia="Liberation Serif" w:cs="Liberation Serif"/>
                  <w:sz w:val="24"/>
                  <w:szCs w:val="24"/>
                </w:rPr>
                <w:t xml:space="preserve">https://projects.museumtur.ru/stefan-permskiy/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56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13.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Коми прялка.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Составление рисунков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Национальный музей РК: </w:t>
            </w:r>
            <w:hyperlink r:id="rId22" w:tooltip="https://projects.museumtur.ru/stefan-permskiy/" w:history="1">
              <w:r>
                <w:rPr>
                  <w:rStyle w:val="905"/>
                  <w:rFonts w:ascii="Liberation Serif" w:hAnsi="Liberation Serif" w:eastAsia="Liberation Serif" w:cs="Liberation Serif"/>
                  <w:sz w:val="24"/>
                  <w:szCs w:val="24"/>
                </w:rPr>
                <w:t xml:space="preserve">https://projects.museumtur.ru/stefan-permskiy/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51"/>
        </w:trPr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4.Моя Родина – Коми Республика – 4ч.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Усть –Сысольск-столица Коми края.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Виртуальная экскурсия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Культурная карта РК: </w:t>
            </w:r>
            <w:hyperlink r:id="rId23" w:tooltip="https://cultmap.nbrkomi.ru/" w:history="1">
              <w:r>
                <w:rPr>
                  <w:rStyle w:val="905"/>
                  <w:rFonts w:ascii="Liberation Serif" w:hAnsi="Liberation Serif" w:eastAsia="Liberation Serif" w:cs="Liberation Serif"/>
                  <w:sz w:val="24"/>
                  <w:szCs w:val="24"/>
                </w:rPr>
                <w:t xml:space="preserve">https://cultmap.nbrkomi.ru/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5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Имя и родословная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Исследовательская работа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Национальный музей РК: </w:t>
            </w:r>
            <w:hyperlink r:id="rId24" w:tooltip="https://projects.museumtur.ru/stefan-permskiy/" w:history="1">
              <w:r>
                <w:rPr>
                  <w:rStyle w:val="905"/>
                  <w:rFonts w:ascii="Liberation Serif" w:hAnsi="Liberation Serif" w:eastAsia="Liberation Serif" w:cs="Liberation Serif"/>
                  <w:sz w:val="24"/>
                  <w:szCs w:val="24"/>
                </w:rPr>
                <w:t xml:space="preserve">https://projects.museumtur.ru/stefan-permskiy/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Родословная моей семьи.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Составление генеалогического древа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Национальный музей РК: </w:t>
            </w:r>
            <w:hyperlink r:id="rId25" w:tooltip="https://projects.museumtur.ru/stefan-permskiy/" w:history="1">
              <w:r>
                <w:rPr>
                  <w:rStyle w:val="905"/>
                  <w:rFonts w:ascii="Liberation Serif" w:hAnsi="Liberation Serif" w:eastAsia="Liberation Serif" w:cs="Liberation Serif"/>
                  <w:sz w:val="24"/>
                  <w:szCs w:val="24"/>
                </w:rPr>
                <w:t xml:space="preserve">https://projects.museumtur.ru/stefan-permskiy/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6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Защита проекта.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Итоговое обобщение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Защита проекта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«Моя родословная»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5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67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Итого: 17 часов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jc w:val="right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right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right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right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right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right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right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right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right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right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right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Список литературы: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6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1.Бондаренко О.Е. Рассказы по истории коми края. – Сыктывкар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2010.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6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2.Жеребцов И.Л., Мельникова Н.В. Популярная история Республики Коми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  – Сыктывкар,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2016.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6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3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Жеребцов, И.Л.; Столповский, П.М. Рассказы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для детей об истории Коми края. –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Сыктывкар,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2008.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6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4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Журавлев С.В. Повесть о Стефане Пермском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 –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Сыктывкар, 1996.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6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5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Историко-культурный атлас РК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 –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Сыктывкар, 1997.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6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6.Мельникова Н.В, Лимеров П.Ф.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Удивительная Республика Коми. –  Сыктывкар, 2023.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6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7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.Терентьева Л.Ф. Их именами названы улицы.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–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Сыктывкар, 1979.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line="240" w:lineRule="auto"/>
        <w:rPr>
          <w:rFonts w:ascii="Liberation Serif" w:hAnsi="Liberation Serif" w:cs="Liberation Serif"/>
          <w:b/>
          <w:bCs/>
          <w:color w:val="1f1f1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1f1f1f"/>
          <w:sz w:val="24"/>
          <w:szCs w:val="24"/>
          <w:highlight w:val="none"/>
          <w:shd w:val="clear" w:color="auto" w:fill="ffffff"/>
        </w:rPr>
      </w:r>
      <w:r>
        <w:rPr>
          <w:rFonts w:ascii="Liberation Serif" w:hAnsi="Liberation Serif" w:eastAsia="Liberation Serif" w:cs="Liberation Serif"/>
          <w:b/>
          <w:color w:val="1f1f1f"/>
          <w:sz w:val="24"/>
          <w:szCs w:val="24"/>
          <w:highlight w:val="none"/>
          <w:shd w:val="clear" w:color="auto" w:fill="ffffff"/>
        </w:rPr>
      </w:r>
      <w:r>
        <w:rPr>
          <w:rFonts w:ascii="Liberation Serif" w:hAnsi="Liberation Serif" w:cs="Liberation Serif"/>
          <w:b/>
          <w:bCs/>
          <w:color w:val="1f1f1f"/>
          <w:sz w:val="24"/>
          <w:szCs w:val="24"/>
        </w:rPr>
      </w:r>
    </w:p>
    <w:p>
      <w:pPr>
        <w:jc w:val="center"/>
        <w:spacing w:line="240" w:lineRule="auto"/>
        <w:rPr>
          <w:rFonts w:ascii="Liberation Serif" w:hAnsi="Liberation Serif" w:eastAsia="Liberation Serif" w:cs="Liberation Serif"/>
          <w:b/>
          <w:bCs/>
          <w:color w:val="1f1f1f"/>
          <w:sz w:val="24"/>
          <w:szCs w:val="24"/>
          <w:highlight w:val="none"/>
          <w:shd w:val="clear" w:color="auto" w:fill="ffffff"/>
        </w:rPr>
      </w:pPr>
      <w:r>
        <w:rPr>
          <w:rFonts w:ascii="Liberation Serif" w:hAnsi="Liberation Serif" w:eastAsia="Liberation Serif" w:cs="Liberation Serif"/>
          <w:b/>
          <w:color w:val="040c28"/>
          <w:sz w:val="24"/>
          <w:szCs w:val="24"/>
        </w:rPr>
        <w:t xml:space="preserve">Электронные </w:t>
      </w:r>
      <w:r>
        <w:rPr>
          <w:rStyle w:val="929"/>
          <w:rFonts w:ascii="Liberation Serif" w:hAnsi="Liberation Serif" w:eastAsia="Liberation Serif" w:cs="Liberation Serif"/>
          <w:b/>
          <w:color w:val="040c28"/>
          <w:sz w:val="24"/>
          <w:szCs w:val="24"/>
        </w:rPr>
        <w:t xml:space="preserve">образовательные</w:t>
      </w:r>
      <w:r>
        <w:rPr>
          <w:rFonts w:ascii="Liberation Serif" w:hAnsi="Liberation Serif" w:eastAsia="Liberation Serif" w:cs="Liberation Serif"/>
          <w:b/>
          <w:color w:val="040c28"/>
          <w:sz w:val="24"/>
          <w:szCs w:val="24"/>
        </w:rPr>
        <w:t xml:space="preserve"> ресурсы</w:t>
      </w:r>
      <w:r>
        <w:rPr>
          <w:rFonts w:ascii="Liberation Serif" w:hAnsi="Liberation Serif" w:eastAsia="Liberation Serif" w:cs="Liberation Serif"/>
          <w:b/>
          <w:color w:val="1f1f1f"/>
          <w:sz w:val="24"/>
          <w:szCs w:val="24"/>
          <w:shd w:val="clear" w:color="auto" w:fill="ffffff"/>
        </w:rPr>
        <w:t xml:space="preserve"> (ЭОР):</w:t>
      </w:r>
      <w:r>
        <w:rPr>
          <w:rFonts w:ascii="Liberation Serif" w:hAnsi="Liberation Serif" w:eastAsia="Liberation Serif" w:cs="Liberation Serif"/>
          <w:b/>
          <w:bCs/>
          <w:color w:val="1f1f1f"/>
          <w:sz w:val="24"/>
          <w:szCs w:val="24"/>
          <w:highlight w:val="none"/>
          <w:shd w:val="clear" w:color="auto" w:fill="ffffff"/>
        </w:rPr>
      </w:r>
      <w:r>
        <w:rPr>
          <w:rFonts w:ascii="Liberation Serif" w:hAnsi="Liberation Serif" w:eastAsia="Liberation Serif" w:cs="Liberation Serif"/>
          <w:b/>
          <w:bCs/>
          <w:color w:val="1f1f1f"/>
          <w:sz w:val="24"/>
          <w:szCs w:val="24"/>
          <w:highlight w:val="none"/>
          <w:shd w:val="clear" w:color="auto" w:fill="ffffff"/>
        </w:rPr>
      </w:r>
    </w:p>
    <w:p>
      <w:pPr>
        <w:pStyle w:val="904"/>
        <w:numPr>
          <w:ilvl w:val="1"/>
          <w:numId w:val="20"/>
        </w:numPr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Дополнительные учебные пособия для школ: </w:t>
      </w:r>
      <w:hyperlink r:id="rId26" w:tooltip="http://fu-lab.ru/uchposobiya" w:history="1">
        <w:r>
          <w:rPr>
            <w:rStyle w:val="905"/>
            <w:rFonts w:ascii="Liberation Serif" w:hAnsi="Liberation Serif" w:eastAsia="Liberation Serif" w:cs="Liberation Serif"/>
            <w:sz w:val="24"/>
            <w:szCs w:val="24"/>
          </w:rPr>
          <w:t xml:space="preserve">http://fu-lab.ru/uchposobiya</w:t>
        </w:r>
      </w:hyperlink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4"/>
        <w:numPr>
          <w:ilvl w:val="1"/>
          <w:numId w:val="20"/>
        </w:numPr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Культурная карта РК: </w:t>
      </w:r>
      <w:hyperlink r:id="rId27" w:tooltip="https://cultmap.nbrkomi.ru/" w:history="1">
        <w:r>
          <w:rPr>
            <w:rStyle w:val="905"/>
            <w:rFonts w:ascii="Liberation Serif" w:hAnsi="Liberation Serif" w:eastAsia="Liberation Serif" w:cs="Liberation Serif"/>
            <w:sz w:val="24"/>
            <w:szCs w:val="24"/>
          </w:rPr>
          <w:t xml:space="preserve">https://cultmap.nbrkomi.ru/</w:t>
        </w:r>
      </w:hyperlink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4"/>
        <w:numPr>
          <w:ilvl w:val="1"/>
          <w:numId w:val="20"/>
        </w:numPr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Национальный музей РК: </w:t>
      </w:r>
      <w:hyperlink r:id="rId28" w:tooltip="https://projects.museumtur.ru/stefan-permskiy/" w:history="1">
        <w:r>
          <w:rPr>
            <w:rStyle w:val="905"/>
            <w:rFonts w:ascii="Liberation Serif" w:hAnsi="Liberation Serif" w:eastAsia="Liberation Serif" w:cs="Liberation Serif"/>
            <w:sz w:val="24"/>
            <w:szCs w:val="24"/>
          </w:rPr>
          <w:t xml:space="preserve">https://projects.museumtur.ru/stefan-permskiy/</w:t>
        </w:r>
      </w:hyperlink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4"/>
        <w:numPr>
          <w:ilvl w:val="1"/>
          <w:numId w:val="20"/>
        </w:numPr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Портал этнокультурного образования «Коми школа»: </w:t>
      </w:r>
      <w:hyperlink r:id="rId29" w:tooltip="http://komishkola.ucoz.ru" w:history="1">
        <w:r>
          <w:rPr>
            <w:rStyle w:val="905"/>
            <w:rFonts w:ascii="Liberation Serif" w:hAnsi="Liberation Serif" w:eastAsia="Liberation Serif" w:cs="Liberation Serif"/>
            <w:sz w:val="24"/>
            <w:szCs w:val="24"/>
          </w:rPr>
          <w:t xml:space="preserve">http://komishkola.ucoz.ru</w:t>
        </w:r>
      </w:hyperlink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4"/>
        <w:numPr>
          <w:ilvl w:val="1"/>
          <w:numId w:val="20"/>
        </w:numPr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Центр инновационных технологий: </w:t>
      </w:r>
      <w:hyperlink r:id="rId30" w:tooltip="http://fu-lab.ru/" w:history="1">
        <w:r>
          <w:rPr>
            <w:rStyle w:val="905"/>
            <w:rFonts w:ascii="Liberation Serif" w:hAnsi="Liberation Serif" w:eastAsia="Liberation Serif" w:cs="Liberation Serif"/>
            <w:sz w:val="24"/>
            <w:szCs w:val="24"/>
          </w:rPr>
          <w:t xml:space="preserve">http://fu-lab.ru/</w:t>
        </w:r>
      </w:hyperlink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4"/>
        <w:numPr>
          <w:ilvl w:val="1"/>
          <w:numId w:val="20"/>
        </w:numPr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Этнокультурное образование на Портале открытое образование Республики Коми </w:t>
      </w:r>
      <w:hyperlink r:id="rId31" w:tooltip="https://komiedu.ru/sistema-obrazovaniyark/obrazovanie/etnokulturnoe-obrazovanie/" w:history="1">
        <w:r>
          <w:rPr>
            <w:rStyle w:val="905"/>
            <w:rFonts w:ascii="Liberation Serif" w:hAnsi="Liberation Serif" w:eastAsia="Liberation Serif" w:cs="Liberation Serif"/>
            <w:sz w:val="24"/>
            <w:szCs w:val="24"/>
          </w:rPr>
          <w:t xml:space="preserve">https://komiedu.ru/sistema-obrazovaniyark/obrazovanie/etnokulturnoe-obrazovanie/</w:t>
        </w:r>
      </w:hyperlink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jaVu Sans">
    <w:panose1 w:val="020B0603030804020204"/>
  </w:font>
  <w:font w:name="Liberation Serif">
    <w:panose1 w:val="02020603050405020304"/>
  </w:font>
  <w:font w:name="Symbol">
    <w:panose1 w:val="05050102010706020507"/>
  </w:font>
  <w:font w:name="Courier New">
    <w:panose1 w:val="02070309020205020404"/>
  </w:font>
  <w:font w:name="Wingdings">
    <w:panose1 w:val="05000000000000000000"/>
  </w:font>
  <w:font w:name="Calibri">
    <w:panose1 w:val="020F0502020204030204"/>
  </w:font>
  <w:font w:name="Tahoma">
    <w:panose1 w:val="020B0604030504040204"/>
  </w:font>
  <w:font w:name="SchoolBookSanPin">
    <w:panose1 w:val="02000603000000000000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375452068"/>
      <w:rPr/>
    </w:sdtPr>
    <w:sdtContent>
      <w:p>
        <w:pPr>
          <w:pStyle w:val="912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 xml:space="preserve">8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</w:r>
        <w:r>
          <w:rPr>
            <w:rFonts w:ascii="Times New Roman" w:hAnsi="Times New Roman" w:cs="Times New Roman"/>
            <w:sz w:val="24"/>
            <w:szCs w:val="24"/>
          </w:rPr>
        </w:r>
      </w:p>
    </w:sdtContent>
  </w:sdt>
  <w:p>
    <w:pPr>
      <w:pStyle w:val="91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pStyle w:val="922"/>
      <w:isLgl w:val="false"/>
      <w:suff w:val="tab"/>
      <w:lvlText w:val=""/>
      <w:lvlJc w:val="left"/>
      <w:pPr>
        <w:ind w:left="805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52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4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6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8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0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2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4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65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  <w:sz w:val="20"/>
      </w:rPr>
    </w:lvl>
    <w:lvl w:ilvl="1">
      <w:start w:val="1"/>
      <w:numFmt w:val="bullet"/>
      <w:isLgl w:val="false"/>
      <w:suff w:val="tab"/>
      <w:lvlText w:val="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sz w:val="20"/>
      </w:rPr>
    </w:lvl>
    <w:lvl w:ilvl="1">
      <w:start w:val="1"/>
      <w:numFmt w:val="decimal"/>
      <w:isLgl w:val="false"/>
      <w:suff w:val="tab"/>
      <w:lvlText w:val="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  <w:tabs>
          <w:tab w:val="num" w:pos="180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240" w:hanging="360"/>
        <w:tabs>
          <w:tab w:val="num" w:pos="324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  <w:tabs>
          <w:tab w:val="num" w:pos="396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400" w:hanging="360"/>
        <w:tabs>
          <w:tab w:val="num" w:pos="540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  <w:tabs>
          <w:tab w:val="num" w:pos="6120" w:leader="none"/>
        </w:tabs>
      </w:pPr>
      <w:rPr>
        <w:rFonts w:hint="default" w:ascii="Wingdings" w:hAnsi="Wingdings"/>
        <w:sz w:val="20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889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pStyle w:val="923"/>
      <w:isLgl w:val="false"/>
      <w:suff w:val="tab"/>
      <w:lvlText w:val="—"/>
      <w:lvlJc w:val="left"/>
      <w:pPr>
        <w:ind w:left="587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7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16"/>
  </w:num>
  <w:num w:numId="2">
    <w:abstractNumId w:val="3"/>
  </w:num>
  <w:num w:numId="3">
    <w:abstractNumId w:val="19"/>
  </w:num>
  <w:num w:numId="4">
    <w:abstractNumId w:val="4"/>
  </w:num>
  <w:num w:numId="5">
    <w:abstractNumId w:val="5"/>
  </w:num>
  <w:num w:numId="6">
    <w:abstractNumId w:val="8"/>
  </w:num>
  <w:num w:numId="7">
    <w:abstractNumId w:val="1"/>
  </w:num>
  <w:num w:numId="8">
    <w:abstractNumId w:val="15"/>
  </w:num>
  <w:num w:numId="9">
    <w:abstractNumId w:val="2"/>
  </w:num>
  <w:num w:numId="10">
    <w:abstractNumId w:val="13"/>
  </w:num>
  <w:num w:numId="11">
    <w:abstractNumId w:val="9"/>
  </w:num>
  <w:num w:numId="12">
    <w:abstractNumId w:val="17"/>
  </w:num>
  <w:num w:numId="13">
    <w:abstractNumId w:val="12"/>
  </w:num>
  <w:num w:numId="14">
    <w:abstractNumId w:val="10"/>
  </w:num>
  <w:num w:numId="15">
    <w:abstractNumId w:val="6"/>
  </w:num>
  <w:num w:numId="16">
    <w:abstractNumId w:val="11"/>
  </w:num>
  <w:num w:numId="17">
    <w:abstractNumId w:val="7"/>
  </w:num>
  <w:num w:numId="18">
    <w:abstractNumId w:val="0"/>
  </w:num>
  <w:num w:numId="19">
    <w:abstractNumId w:val="18"/>
  </w:num>
  <w:num w:numId="20">
    <w:abstractNumId w:val="14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9">
    <w:name w:val="Heading 1"/>
    <w:basedOn w:val="900"/>
    <w:next w:val="900"/>
    <w:link w:val="73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0">
    <w:name w:val="Heading 1 Char"/>
    <w:basedOn w:val="901"/>
    <w:link w:val="729"/>
    <w:uiPriority w:val="9"/>
    <w:rPr>
      <w:rFonts w:ascii="Arial" w:hAnsi="Arial" w:eastAsia="Arial" w:cs="Arial"/>
      <w:sz w:val="40"/>
      <w:szCs w:val="40"/>
    </w:rPr>
  </w:style>
  <w:style w:type="paragraph" w:styleId="731">
    <w:name w:val="Heading 2"/>
    <w:basedOn w:val="900"/>
    <w:next w:val="900"/>
    <w:link w:val="73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2">
    <w:name w:val="Heading 2 Char"/>
    <w:basedOn w:val="901"/>
    <w:link w:val="731"/>
    <w:uiPriority w:val="9"/>
    <w:rPr>
      <w:rFonts w:ascii="Arial" w:hAnsi="Arial" w:eastAsia="Arial" w:cs="Arial"/>
      <w:sz w:val="34"/>
    </w:rPr>
  </w:style>
  <w:style w:type="paragraph" w:styleId="733">
    <w:name w:val="Heading 3"/>
    <w:basedOn w:val="900"/>
    <w:next w:val="900"/>
    <w:link w:val="73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4">
    <w:name w:val="Heading 3 Char"/>
    <w:basedOn w:val="901"/>
    <w:link w:val="733"/>
    <w:uiPriority w:val="9"/>
    <w:rPr>
      <w:rFonts w:ascii="Arial" w:hAnsi="Arial" w:eastAsia="Arial" w:cs="Arial"/>
      <w:sz w:val="30"/>
      <w:szCs w:val="30"/>
    </w:rPr>
  </w:style>
  <w:style w:type="paragraph" w:styleId="735">
    <w:name w:val="Heading 4"/>
    <w:basedOn w:val="900"/>
    <w:next w:val="900"/>
    <w:link w:val="73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6">
    <w:name w:val="Heading 4 Char"/>
    <w:basedOn w:val="901"/>
    <w:link w:val="735"/>
    <w:uiPriority w:val="9"/>
    <w:rPr>
      <w:rFonts w:ascii="Arial" w:hAnsi="Arial" w:eastAsia="Arial" w:cs="Arial"/>
      <w:b/>
      <w:bCs/>
      <w:sz w:val="26"/>
      <w:szCs w:val="26"/>
    </w:rPr>
  </w:style>
  <w:style w:type="paragraph" w:styleId="737">
    <w:name w:val="Heading 5"/>
    <w:basedOn w:val="900"/>
    <w:next w:val="900"/>
    <w:link w:val="73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8">
    <w:name w:val="Heading 5 Char"/>
    <w:basedOn w:val="901"/>
    <w:link w:val="737"/>
    <w:uiPriority w:val="9"/>
    <w:rPr>
      <w:rFonts w:ascii="Arial" w:hAnsi="Arial" w:eastAsia="Arial" w:cs="Arial"/>
      <w:b/>
      <w:bCs/>
      <w:sz w:val="24"/>
      <w:szCs w:val="24"/>
    </w:rPr>
  </w:style>
  <w:style w:type="paragraph" w:styleId="739">
    <w:name w:val="Heading 6"/>
    <w:basedOn w:val="900"/>
    <w:next w:val="900"/>
    <w:link w:val="74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0">
    <w:name w:val="Heading 6 Char"/>
    <w:basedOn w:val="901"/>
    <w:link w:val="739"/>
    <w:uiPriority w:val="9"/>
    <w:rPr>
      <w:rFonts w:ascii="Arial" w:hAnsi="Arial" w:eastAsia="Arial" w:cs="Arial"/>
      <w:b/>
      <w:bCs/>
      <w:sz w:val="22"/>
      <w:szCs w:val="22"/>
    </w:rPr>
  </w:style>
  <w:style w:type="paragraph" w:styleId="741">
    <w:name w:val="Heading 7"/>
    <w:basedOn w:val="900"/>
    <w:next w:val="900"/>
    <w:link w:val="74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2">
    <w:name w:val="Heading 7 Char"/>
    <w:basedOn w:val="901"/>
    <w:link w:val="74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3">
    <w:name w:val="Heading 8"/>
    <w:basedOn w:val="900"/>
    <w:next w:val="900"/>
    <w:link w:val="74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4">
    <w:name w:val="Heading 8 Char"/>
    <w:basedOn w:val="901"/>
    <w:link w:val="743"/>
    <w:uiPriority w:val="9"/>
    <w:rPr>
      <w:rFonts w:ascii="Arial" w:hAnsi="Arial" w:eastAsia="Arial" w:cs="Arial"/>
      <w:i/>
      <w:iCs/>
      <w:sz w:val="22"/>
      <w:szCs w:val="22"/>
    </w:rPr>
  </w:style>
  <w:style w:type="paragraph" w:styleId="745">
    <w:name w:val="Heading 9"/>
    <w:basedOn w:val="900"/>
    <w:next w:val="900"/>
    <w:link w:val="74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6">
    <w:name w:val="Heading 9 Char"/>
    <w:basedOn w:val="901"/>
    <w:link w:val="745"/>
    <w:uiPriority w:val="9"/>
    <w:rPr>
      <w:rFonts w:ascii="Arial" w:hAnsi="Arial" w:eastAsia="Arial" w:cs="Arial"/>
      <w:i/>
      <w:iCs/>
      <w:sz w:val="21"/>
      <w:szCs w:val="21"/>
    </w:rPr>
  </w:style>
  <w:style w:type="paragraph" w:styleId="747">
    <w:name w:val="Title"/>
    <w:basedOn w:val="900"/>
    <w:next w:val="900"/>
    <w:link w:val="74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8">
    <w:name w:val="Title Char"/>
    <w:basedOn w:val="901"/>
    <w:link w:val="747"/>
    <w:uiPriority w:val="10"/>
    <w:rPr>
      <w:sz w:val="48"/>
      <w:szCs w:val="48"/>
    </w:rPr>
  </w:style>
  <w:style w:type="paragraph" w:styleId="749">
    <w:name w:val="Subtitle"/>
    <w:basedOn w:val="900"/>
    <w:next w:val="900"/>
    <w:link w:val="750"/>
    <w:uiPriority w:val="11"/>
    <w:qFormat/>
    <w:pPr>
      <w:spacing w:before="200" w:after="200"/>
    </w:pPr>
    <w:rPr>
      <w:sz w:val="24"/>
      <w:szCs w:val="24"/>
    </w:rPr>
  </w:style>
  <w:style w:type="character" w:styleId="750">
    <w:name w:val="Subtitle Char"/>
    <w:basedOn w:val="901"/>
    <w:link w:val="749"/>
    <w:uiPriority w:val="11"/>
    <w:rPr>
      <w:sz w:val="24"/>
      <w:szCs w:val="24"/>
    </w:rPr>
  </w:style>
  <w:style w:type="paragraph" w:styleId="751">
    <w:name w:val="Quote"/>
    <w:basedOn w:val="900"/>
    <w:next w:val="900"/>
    <w:link w:val="752"/>
    <w:uiPriority w:val="29"/>
    <w:qFormat/>
    <w:pPr>
      <w:ind w:left="720" w:right="720"/>
    </w:pPr>
    <w:rPr>
      <w:i/>
    </w:rPr>
  </w:style>
  <w:style w:type="character" w:styleId="752">
    <w:name w:val="Quote Char"/>
    <w:link w:val="751"/>
    <w:uiPriority w:val="29"/>
    <w:rPr>
      <w:i/>
    </w:rPr>
  </w:style>
  <w:style w:type="paragraph" w:styleId="753">
    <w:name w:val="Intense Quote"/>
    <w:basedOn w:val="900"/>
    <w:next w:val="900"/>
    <w:link w:val="75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4">
    <w:name w:val="Intense Quote Char"/>
    <w:link w:val="753"/>
    <w:uiPriority w:val="30"/>
    <w:rPr>
      <w:i/>
    </w:rPr>
  </w:style>
  <w:style w:type="character" w:styleId="755">
    <w:name w:val="Header Char"/>
    <w:basedOn w:val="901"/>
    <w:link w:val="910"/>
    <w:uiPriority w:val="99"/>
  </w:style>
  <w:style w:type="character" w:styleId="756">
    <w:name w:val="Footer Char"/>
    <w:basedOn w:val="901"/>
    <w:link w:val="912"/>
    <w:uiPriority w:val="99"/>
  </w:style>
  <w:style w:type="paragraph" w:styleId="757">
    <w:name w:val="Caption"/>
    <w:basedOn w:val="900"/>
    <w:next w:val="90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8">
    <w:name w:val="Caption Char"/>
    <w:basedOn w:val="757"/>
    <w:link w:val="912"/>
    <w:uiPriority w:val="99"/>
  </w:style>
  <w:style w:type="table" w:styleId="759">
    <w:name w:val="Table Grid Light"/>
    <w:basedOn w:val="9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0">
    <w:name w:val="Plain Table 1"/>
    <w:basedOn w:val="9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1">
    <w:name w:val="Plain Table 2"/>
    <w:basedOn w:val="90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2">
    <w:name w:val="Plain Table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3">
    <w:name w:val="Plain Table 4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Plain Table 5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5">
    <w:name w:val="Grid Table 1 Light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1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2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4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5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6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2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2 - Accent 1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2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2 - Accent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4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2 - Accent 5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6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 - Accent 1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2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 - Accent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4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 - Accent 5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6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4"/>
    <w:basedOn w:val="9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7">
    <w:name w:val="Grid Table 4 - Accent 1"/>
    <w:basedOn w:val="9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8">
    <w:name w:val="Grid Table 4 - Accent 2"/>
    <w:basedOn w:val="9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9">
    <w:name w:val="Grid Table 4 - Accent 3"/>
    <w:basedOn w:val="9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0">
    <w:name w:val="Grid Table 4 - Accent 4"/>
    <w:basedOn w:val="9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1">
    <w:name w:val="Grid Table 4 - Accent 5"/>
    <w:basedOn w:val="9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2">
    <w:name w:val="Grid Table 4 - Accent 6"/>
    <w:basedOn w:val="9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3">
    <w:name w:val="Grid Table 5 Dark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4">
    <w:name w:val="Grid Table 5 Dark- Accent 1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95">
    <w:name w:val="Grid Table 5 Dark - Accent 2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96">
    <w:name w:val="Grid Table 5 Dark - Accent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97">
    <w:name w:val="Grid Table 5 Dark- Accent 4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98">
    <w:name w:val="Grid Table 5 Dark - Accent 5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99">
    <w:name w:val="Grid Table 5 Dark - Accent 6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00">
    <w:name w:val="Grid Table 6 Colorful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1">
    <w:name w:val="Grid Table 6 Colorful - Accent 1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2">
    <w:name w:val="Grid Table 6 Colorful - Accent 2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3">
    <w:name w:val="Grid Table 6 Colorful - Accent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4">
    <w:name w:val="Grid Table 6 Colorful - Accent 4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5">
    <w:name w:val="Grid Table 6 Colorful - Accent 5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6">
    <w:name w:val="Grid Table 6 Colorful - Accent 6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7">
    <w:name w:val="Grid Table 7 Colorful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7 Colorful - Accent 1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2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7 Colorful - Accent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4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7 Colorful - Accent 5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6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1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2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 - Accent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4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5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6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2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2">
    <w:name w:val="List Table 2 - Accent 1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3">
    <w:name w:val="List Table 2 - Accent 2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4">
    <w:name w:val="List Table 2 - Accent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5">
    <w:name w:val="List Table 2 - Accent 4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6">
    <w:name w:val="List Table 2 - Accent 5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7">
    <w:name w:val="List Table 2 - Accent 6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8">
    <w:name w:val="List Table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1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2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4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5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6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1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2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4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5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6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5 Dark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1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2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5 Dark - Accent 4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5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6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6 Colorful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0">
    <w:name w:val="List Table 6 Colorful - Accent 1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1">
    <w:name w:val="List Table 6 Colorful - Accent 2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2">
    <w:name w:val="List Table 6 Colorful - Accent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3">
    <w:name w:val="List Table 6 Colorful - Accent 4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4">
    <w:name w:val="List Table 6 Colorful - Accent 5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5">
    <w:name w:val="List Table 6 Colorful - Accent 6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6">
    <w:name w:val="List Table 7 Colorful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7">
    <w:name w:val="List Table 7 Colorful - Accent 1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58">
    <w:name w:val="List Table 7 Colorful - Accent 2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59">
    <w:name w:val="List Table 7 Colorful - Accent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60">
    <w:name w:val="List Table 7 Colorful - Accent 4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61">
    <w:name w:val="List Table 7 Colorful - Accent 5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62">
    <w:name w:val="List Table 7 Colorful - Accent 6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63">
    <w:name w:val="Lined - Accent"/>
    <w:basedOn w:val="9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4">
    <w:name w:val="Lined - Accent 1"/>
    <w:basedOn w:val="9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65">
    <w:name w:val="Lined - Accent 2"/>
    <w:basedOn w:val="9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6">
    <w:name w:val="Lined - Accent 3"/>
    <w:basedOn w:val="9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7">
    <w:name w:val="Lined - Accent 4"/>
    <w:basedOn w:val="9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8">
    <w:name w:val="Lined - Accent 5"/>
    <w:basedOn w:val="9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69">
    <w:name w:val="Lined - Accent 6"/>
    <w:basedOn w:val="9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0">
    <w:name w:val="Bordered &amp; Lined - Accent"/>
    <w:basedOn w:val="9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Bordered &amp; Lined - Accent 1"/>
    <w:basedOn w:val="9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72">
    <w:name w:val="Bordered &amp; Lined - Accent 2"/>
    <w:basedOn w:val="9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73">
    <w:name w:val="Bordered &amp; Lined - Accent 3"/>
    <w:basedOn w:val="9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74">
    <w:name w:val="Bordered &amp; Lined - Accent 4"/>
    <w:basedOn w:val="9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75">
    <w:name w:val="Bordered &amp; Lined - Accent 5"/>
    <w:basedOn w:val="9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76">
    <w:name w:val="Bordered &amp; Lined - Accent 6"/>
    <w:basedOn w:val="9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7">
    <w:name w:val="Bordered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8">
    <w:name w:val="Bordered - Accent 1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9">
    <w:name w:val="Bordered - Accent 2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0">
    <w:name w:val="Bordered - Accent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1">
    <w:name w:val="Bordered - Accent 4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2">
    <w:name w:val="Bordered - Accent 5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3">
    <w:name w:val="Bordered - Accent 6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4">
    <w:name w:val="Footnote Text Char"/>
    <w:link w:val="924"/>
    <w:uiPriority w:val="99"/>
    <w:rPr>
      <w:sz w:val="18"/>
    </w:rPr>
  </w:style>
  <w:style w:type="character" w:styleId="885">
    <w:name w:val="footnote reference"/>
    <w:basedOn w:val="901"/>
    <w:uiPriority w:val="99"/>
    <w:unhideWhenUsed/>
    <w:rPr>
      <w:vertAlign w:val="superscript"/>
    </w:rPr>
  </w:style>
  <w:style w:type="paragraph" w:styleId="886">
    <w:name w:val="endnote text"/>
    <w:basedOn w:val="900"/>
    <w:link w:val="887"/>
    <w:uiPriority w:val="99"/>
    <w:semiHidden/>
    <w:unhideWhenUsed/>
    <w:pPr>
      <w:spacing w:after="0" w:line="240" w:lineRule="auto"/>
    </w:pPr>
    <w:rPr>
      <w:sz w:val="20"/>
    </w:rPr>
  </w:style>
  <w:style w:type="character" w:styleId="887">
    <w:name w:val="Endnote Text Char"/>
    <w:link w:val="886"/>
    <w:uiPriority w:val="99"/>
    <w:rPr>
      <w:sz w:val="20"/>
    </w:rPr>
  </w:style>
  <w:style w:type="character" w:styleId="888">
    <w:name w:val="endnote reference"/>
    <w:basedOn w:val="901"/>
    <w:uiPriority w:val="99"/>
    <w:semiHidden/>
    <w:unhideWhenUsed/>
    <w:rPr>
      <w:vertAlign w:val="superscript"/>
    </w:rPr>
  </w:style>
  <w:style w:type="paragraph" w:styleId="889">
    <w:name w:val="toc 1"/>
    <w:basedOn w:val="900"/>
    <w:next w:val="900"/>
    <w:uiPriority w:val="39"/>
    <w:unhideWhenUsed/>
    <w:pPr>
      <w:ind w:left="0" w:right="0" w:firstLine="0"/>
      <w:spacing w:after="57"/>
    </w:pPr>
  </w:style>
  <w:style w:type="paragraph" w:styleId="890">
    <w:name w:val="toc 2"/>
    <w:basedOn w:val="900"/>
    <w:next w:val="900"/>
    <w:uiPriority w:val="39"/>
    <w:unhideWhenUsed/>
    <w:pPr>
      <w:ind w:left="283" w:right="0" w:firstLine="0"/>
      <w:spacing w:after="57"/>
    </w:pPr>
  </w:style>
  <w:style w:type="paragraph" w:styleId="891">
    <w:name w:val="toc 3"/>
    <w:basedOn w:val="900"/>
    <w:next w:val="900"/>
    <w:uiPriority w:val="39"/>
    <w:unhideWhenUsed/>
    <w:pPr>
      <w:ind w:left="567" w:right="0" w:firstLine="0"/>
      <w:spacing w:after="57"/>
    </w:pPr>
  </w:style>
  <w:style w:type="paragraph" w:styleId="892">
    <w:name w:val="toc 4"/>
    <w:basedOn w:val="900"/>
    <w:next w:val="900"/>
    <w:uiPriority w:val="39"/>
    <w:unhideWhenUsed/>
    <w:pPr>
      <w:ind w:left="850" w:right="0" w:firstLine="0"/>
      <w:spacing w:after="57"/>
    </w:pPr>
  </w:style>
  <w:style w:type="paragraph" w:styleId="893">
    <w:name w:val="toc 5"/>
    <w:basedOn w:val="900"/>
    <w:next w:val="900"/>
    <w:uiPriority w:val="39"/>
    <w:unhideWhenUsed/>
    <w:pPr>
      <w:ind w:left="1134" w:right="0" w:firstLine="0"/>
      <w:spacing w:after="57"/>
    </w:pPr>
  </w:style>
  <w:style w:type="paragraph" w:styleId="894">
    <w:name w:val="toc 6"/>
    <w:basedOn w:val="900"/>
    <w:next w:val="900"/>
    <w:uiPriority w:val="39"/>
    <w:unhideWhenUsed/>
    <w:pPr>
      <w:ind w:left="1417" w:right="0" w:firstLine="0"/>
      <w:spacing w:after="57"/>
    </w:pPr>
  </w:style>
  <w:style w:type="paragraph" w:styleId="895">
    <w:name w:val="toc 7"/>
    <w:basedOn w:val="900"/>
    <w:next w:val="900"/>
    <w:uiPriority w:val="39"/>
    <w:unhideWhenUsed/>
    <w:pPr>
      <w:ind w:left="1701" w:right="0" w:firstLine="0"/>
      <w:spacing w:after="57"/>
    </w:pPr>
  </w:style>
  <w:style w:type="paragraph" w:styleId="896">
    <w:name w:val="toc 8"/>
    <w:basedOn w:val="900"/>
    <w:next w:val="900"/>
    <w:uiPriority w:val="39"/>
    <w:unhideWhenUsed/>
    <w:pPr>
      <w:ind w:left="1984" w:right="0" w:firstLine="0"/>
      <w:spacing w:after="57"/>
    </w:pPr>
  </w:style>
  <w:style w:type="paragraph" w:styleId="897">
    <w:name w:val="toc 9"/>
    <w:basedOn w:val="900"/>
    <w:next w:val="900"/>
    <w:uiPriority w:val="39"/>
    <w:unhideWhenUsed/>
    <w:pPr>
      <w:ind w:left="2268" w:right="0" w:firstLine="0"/>
      <w:spacing w:after="57"/>
    </w:pPr>
  </w:style>
  <w:style w:type="paragraph" w:styleId="898">
    <w:name w:val="TOC Heading"/>
    <w:uiPriority w:val="39"/>
    <w:unhideWhenUsed/>
  </w:style>
  <w:style w:type="paragraph" w:styleId="899">
    <w:name w:val="table of figures"/>
    <w:basedOn w:val="900"/>
    <w:next w:val="900"/>
    <w:uiPriority w:val="99"/>
    <w:unhideWhenUsed/>
    <w:pPr>
      <w:spacing w:after="0" w:afterAutospacing="0"/>
    </w:pPr>
  </w:style>
  <w:style w:type="paragraph" w:styleId="900" w:default="1">
    <w:name w:val="Normal"/>
    <w:qFormat/>
  </w:style>
  <w:style w:type="character" w:styleId="901" w:default="1">
    <w:name w:val="Default Paragraph Font"/>
    <w:uiPriority w:val="1"/>
    <w:semiHidden/>
    <w:unhideWhenUsed/>
  </w:style>
  <w:style w:type="table" w:styleId="90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03" w:default="1">
    <w:name w:val="No List"/>
    <w:uiPriority w:val="99"/>
    <w:semiHidden/>
    <w:unhideWhenUsed/>
  </w:style>
  <w:style w:type="paragraph" w:styleId="904">
    <w:name w:val="List Paragraph"/>
    <w:basedOn w:val="900"/>
    <w:link w:val="921"/>
    <w:uiPriority w:val="99"/>
    <w:qFormat/>
    <w:pPr>
      <w:contextualSpacing/>
      <w:ind w:left="720"/>
    </w:pPr>
  </w:style>
  <w:style w:type="character" w:styleId="905">
    <w:name w:val="Hyperlink"/>
    <w:basedOn w:val="901"/>
    <w:uiPriority w:val="99"/>
    <w:unhideWhenUsed/>
    <w:rPr>
      <w:color w:val="0000ff"/>
      <w:u w:val="single"/>
    </w:rPr>
  </w:style>
  <w:style w:type="paragraph" w:styleId="906">
    <w:name w:val="No Spacing"/>
    <w:link w:val="907"/>
    <w:uiPriority w:val="99"/>
    <w:qFormat/>
    <w:pPr>
      <w:spacing w:after="0" w:line="240" w:lineRule="auto"/>
    </w:pPr>
    <w:rPr>
      <w:rFonts w:eastAsiaTheme="minorEastAsia"/>
      <w:lang w:eastAsia="ru-RU"/>
    </w:rPr>
  </w:style>
  <w:style w:type="character" w:styleId="907" w:customStyle="1">
    <w:name w:val="Без интервала Знак"/>
    <w:basedOn w:val="901"/>
    <w:link w:val="906"/>
    <w:uiPriority w:val="99"/>
    <w:rPr>
      <w:rFonts w:eastAsiaTheme="minorEastAsia"/>
      <w:lang w:eastAsia="ru-RU"/>
    </w:rPr>
  </w:style>
  <w:style w:type="table" w:styleId="908">
    <w:name w:val="Table Grid"/>
    <w:basedOn w:val="90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09">
    <w:name w:val="Normal (Web)"/>
    <w:basedOn w:val="900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910">
    <w:name w:val="Header"/>
    <w:basedOn w:val="900"/>
    <w:link w:val="91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1" w:customStyle="1">
    <w:name w:val="Верхний колонтитул Знак"/>
    <w:basedOn w:val="901"/>
    <w:link w:val="910"/>
    <w:uiPriority w:val="99"/>
  </w:style>
  <w:style w:type="paragraph" w:styleId="912">
    <w:name w:val="Footer"/>
    <w:basedOn w:val="900"/>
    <w:link w:val="91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3" w:customStyle="1">
    <w:name w:val="Нижний колонтитул Знак"/>
    <w:basedOn w:val="901"/>
    <w:link w:val="912"/>
    <w:uiPriority w:val="99"/>
  </w:style>
  <w:style w:type="character" w:styleId="914">
    <w:name w:val="Strong"/>
    <w:basedOn w:val="901"/>
    <w:uiPriority w:val="22"/>
    <w:qFormat/>
    <w:rPr>
      <w:b/>
      <w:bCs/>
    </w:rPr>
  </w:style>
  <w:style w:type="character" w:styleId="915">
    <w:name w:val="Emphasis"/>
    <w:basedOn w:val="901"/>
    <w:uiPriority w:val="20"/>
    <w:qFormat/>
    <w:rPr>
      <w:i/>
      <w:iCs/>
    </w:rPr>
  </w:style>
  <w:style w:type="paragraph" w:styleId="916" w:customStyle="1">
    <w:name w:val="formattext"/>
    <w:basedOn w:val="90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17" w:customStyle="1">
    <w:name w:val="body"/>
    <w:basedOn w:val="900"/>
    <w:uiPriority w:val="99"/>
    <w:pPr>
      <w:ind w:firstLine="227"/>
      <w:jc w:val="both"/>
      <w:spacing w:after="0" w:line="240" w:lineRule="atLeast"/>
    </w:pPr>
    <w:rPr>
      <w:rFonts w:ascii="Times New Roman" w:hAnsi="Times New Roman" w:cs="SchoolBookSanPin" w:eastAsiaTheme="minorEastAsia"/>
      <w:color w:val="000000"/>
      <w:sz w:val="20"/>
      <w:szCs w:val="20"/>
      <w:lang w:eastAsia="ru-RU"/>
    </w:rPr>
  </w:style>
  <w:style w:type="character" w:styleId="918" w:customStyle="1">
    <w:name w:val="Italic"/>
    <w:uiPriority w:val="99"/>
    <w:rPr>
      <w:i/>
      <w:iCs/>
    </w:rPr>
  </w:style>
  <w:style w:type="character" w:styleId="919" w:customStyle="1">
    <w:name w:val="Bold"/>
    <w:uiPriority w:val="99"/>
    <w:rPr>
      <w:rFonts w:ascii="Times New Roman" w:hAnsi="Times New Roman"/>
      <w:b/>
      <w:bCs/>
    </w:rPr>
  </w:style>
  <w:style w:type="character" w:styleId="920" w:customStyle="1">
    <w:name w:val="Bold_Italic"/>
    <w:uiPriority w:val="99"/>
    <w:rPr>
      <w:b/>
      <w:bCs/>
      <w:i/>
      <w:iCs/>
    </w:rPr>
  </w:style>
  <w:style w:type="character" w:styleId="921" w:customStyle="1">
    <w:name w:val="Абзац списка Знак"/>
    <w:link w:val="904"/>
    <w:uiPriority w:val="99"/>
  </w:style>
  <w:style w:type="paragraph" w:styleId="922" w:customStyle="1">
    <w:name w:val="list-bullet"/>
    <w:basedOn w:val="917"/>
    <w:uiPriority w:val="99"/>
    <w:pPr>
      <w:numPr>
        <w:ilvl w:val="0"/>
        <w:numId w:val="18"/>
      </w:numPr>
      <w:ind w:left="567" w:hanging="340"/>
    </w:pPr>
  </w:style>
  <w:style w:type="paragraph" w:styleId="923" w:customStyle="1">
    <w:name w:val="list-dash"/>
    <w:basedOn w:val="922"/>
    <w:uiPriority w:val="99"/>
    <w:pPr>
      <w:numPr>
        <w:ilvl w:val="0"/>
        <w:numId w:val="19"/>
      </w:numPr>
      <w:ind w:left="567" w:hanging="340"/>
    </w:pPr>
  </w:style>
  <w:style w:type="paragraph" w:styleId="924">
    <w:name w:val="footnote text"/>
    <w:basedOn w:val="900"/>
    <w:link w:val="925"/>
    <w:uiPriority w:val="99"/>
    <w:semiHidden/>
    <w:pPr>
      <w:spacing w:after="0" w:line="240" w:lineRule="auto"/>
    </w:pPr>
    <w:rPr>
      <w:rFonts w:ascii="Calibri" w:hAnsi="Calibri" w:eastAsia="Times New Roman" w:cs="Times New Roman"/>
      <w:sz w:val="20"/>
      <w:szCs w:val="20"/>
    </w:rPr>
  </w:style>
  <w:style w:type="character" w:styleId="925" w:customStyle="1">
    <w:name w:val="Текст сноски Знак"/>
    <w:basedOn w:val="901"/>
    <w:link w:val="924"/>
    <w:uiPriority w:val="99"/>
    <w:semiHidden/>
    <w:rPr>
      <w:rFonts w:ascii="Calibri" w:hAnsi="Calibri" w:eastAsia="Times New Roman" w:cs="Times New Roman"/>
      <w:sz w:val="20"/>
      <w:szCs w:val="20"/>
    </w:rPr>
  </w:style>
  <w:style w:type="character" w:styleId="926">
    <w:name w:val="FollowedHyperlink"/>
    <w:basedOn w:val="901"/>
    <w:uiPriority w:val="99"/>
    <w:semiHidden/>
    <w:unhideWhenUsed/>
    <w:rPr>
      <w:color w:val="954f72" w:themeColor="followedHyperlink"/>
      <w:u w:val="single"/>
    </w:rPr>
  </w:style>
  <w:style w:type="paragraph" w:styleId="927">
    <w:name w:val="Balloon Text"/>
    <w:basedOn w:val="900"/>
    <w:link w:val="92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28" w:customStyle="1">
    <w:name w:val="Текст выноски Знак"/>
    <w:basedOn w:val="901"/>
    <w:link w:val="927"/>
    <w:uiPriority w:val="99"/>
    <w:semiHidden/>
    <w:rPr>
      <w:rFonts w:ascii="Tahoma" w:hAnsi="Tahoma" w:cs="Tahoma"/>
      <w:sz w:val="16"/>
      <w:szCs w:val="16"/>
    </w:rPr>
  </w:style>
  <w:style w:type="character" w:styleId="929" w:customStyle="1">
    <w:name w:val="jpfdse"/>
    <w:basedOn w:val="901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cultmap.nbrkomi.ru/" TargetMode="External"/><Relationship Id="rId12" Type="http://schemas.openxmlformats.org/officeDocument/2006/relationships/hyperlink" Target="https://cultmap.nbrkomi.ru/" TargetMode="External"/><Relationship Id="rId13" Type="http://schemas.openxmlformats.org/officeDocument/2006/relationships/hyperlink" Target="https://cultmap.nbrkomi.ru/" TargetMode="External"/><Relationship Id="rId14" Type="http://schemas.openxmlformats.org/officeDocument/2006/relationships/hyperlink" Target="https://cultmap.nbrkomi.ru/" TargetMode="External"/><Relationship Id="rId15" Type="http://schemas.openxmlformats.org/officeDocument/2006/relationships/hyperlink" Target="https://projects.museumtur.ru/stefan-permskiy/" TargetMode="External"/><Relationship Id="rId16" Type="http://schemas.openxmlformats.org/officeDocument/2006/relationships/hyperlink" Target="https://fu-lab.ru/" TargetMode="External"/><Relationship Id="rId17" Type="http://schemas.openxmlformats.org/officeDocument/2006/relationships/hyperlink" Target="https://projects.museumtur.ru/stefan-permskiy/" TargetMode="External"/><Relationship Id="rId18" Type="http://schemas.openxmlformats.org/officeDocument/2006/relationships/hyperlink" Target="https://cultmap.nbrkomi.ru/" TargetMode="External"/><Relationship Id="rId19" Type="http://schemas.openxmlformats.org/officeDocument/2006/relationships/hyperlink" Target="https://projects.museumtur.ru/stefan-permskiy/" TargetMode="External"/><Relationship Id="rId20" Type="http://schemas.openxmlformats.org/officeDocument/2006/relationships/hyperlink" Target="https://projects.museumtur.ru/stefan-permskiy/" TargetMode="External"/><Relationship Id="rId21" Type="http://schemas.openxmlformats.org/officeDocument/2006/relationships/hyperlink" Target="https://projects.museumtur.ru/stefan-permskiy/" TargetMode="External"/><Relationship Id="rId22" Type="http://schemas.openxmlformats.org/officeDocument/2006/relationships/hyperlink" Target="https://projects.museumtur.ru/stefan-permskiy/" TargetMode="External"/><Relationship Id="rId23" Type="http://schemas.openxmlformats.org/officeDocument/2006/relationships/hyperlink" Target="https://cultmap.nbrkomi.ru/" TargetMode="External"/><Relationship Id="rId24" Type="http://schemas.openxmlformats.org/officeDocument/2006/relationships/hyperlink" Target="https://projects.museumtur.ru/stefan-permskiy/" TargetMode="External"/><Relationship Id="rId25" Type="http://schemas.openxmlformats.org/officeDocument/2006/relationships/hyperlink" Target="https://projects.museumtur.ru/stefan-permskiy/" TargetMode="External"/><Relationship Id="rId26" Type="http://schemas.openxmlformats.org/officeDocument/2006/relationships/hyperlink" Target="http://fu-lab.ru/uchposobiya" TargetMode="External"/><Relationship Id="rId27" Type="http://schemas.openxmlformats.org/officeDocument/2006/relationships/hyperlink" Target="https://cultmap.nbrkomi.ru/" TargetMode="External"/><Relationship Id="rId28" Type="http://schemas.openxmlformats.org/officeDocument/2006/relationships/hyperlink" Target="https://projects.museumtur.ru/stefan-permskiy/" TargetMode="External"/><Relationship Id="rId29" Type="http://schemas.openxmlformats.org/officeDocument/2006/relationships/hyperlink" Target="http://komishkola.ucoz.ru" TargetMode="External"/><Relationship Id="rId30" Type="http://schemas.openxmlformats.org/officeDocument/2006/relationships/hyperlink" Target="http://fu-lab.ru/" TargetMode="External"/><Relationship Id="rId31" Type="http://schemas.openxmlformats.org/officeDocument/2006/relationships/hyperlink" Target="https://komiedu.ru/sistema-obrazovaniyark/obrazovanie/etnokulturnoe-obrazovanie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998164-4A41-4796-846D-E01EC914B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О.В.</dc:creator>
  <cp:revision>14</cp:revision>
  <dcterms:created xsi:type="dcterms:W3CDTF">2023-10-31T12:34:00Z</dcterms:created>
  <dcterms:modified xsi:type="dcterms:W3CDTF">2024-09-24T11:47:10Z</dcterms:modified>
</cp:coreProperties>
</file>