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84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2"/>
        <w:tabs>
          <w:tab w:val="left" w:pos="7200" w:leader="none"/>
        </w:tabs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  <w:tab/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3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8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8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3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8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8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3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8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 xml:space="preserve">«Занимательная биология»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38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8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 - 5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4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bCs/>
          <w:sz w:val="28"/>
          <w:szCs w:val="28"/>
        </w:rPr>
      </w:r>
    </w:p>
    <w:p>
      <w:pPr>
        <w:pStyle w:val="842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Составитель: Куриленко Ж.В., учитель биологии и географии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202</w:t>
      </w: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Программа внеурочной деятельности «Занимательная биология»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43"/>
        <w:jc w:val="center"/>
        <w:spacing w:after="0"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для обучающихся 5 класса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8"/>
        <w:ind w:firstLine="708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spacing w:val="-10"/>
          <w:lang w:eastAsia="ar-SA" w:bidi="ar-SA"/>
        </w:rPr>
      </w:pPr>
      <w:r>
        <w:rPr>
          <w:rFonts w:ascii="Liberation Serif" w:hAnsi="Liberation Serif" w:eastAsia="Arial" w:cs="Liberation Serif"/>
          <w:lang w:eastAsia="ar-SA" w:bidi="ar-SA"/>
        </w:rPr>
        <w:t xml:space="preserve">Данная программа курса внеурочной деятельности «Занимательная биология» для 5 класса разработана </w:t>
      </w: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в соответствии с требованиями:</w:t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</w:p>
    <w:p>
      <w:pPr>
        <w:pStyle w:val="838"/>
        <w:ind w:firstLine="708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spacing w:val="-10"/>
          <w:lang w:eastAsia="ar-SA" w:bidi="ar-SA"/>
        </w:rPr>
      </w:pP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просве</w:t>
      </w: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щения РФ от 31 мая 2021 г. №287;</w:t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</w:p>
    <w:p>
      <w:pPr>
        <w:pStyle w:val="852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1_679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1_679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38"/>
        <w:ind w:firstLine="708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Arial" w:cs="Liberation Serif"/>
          <w:spacing w:val="-10"/>
          <w:lang w:eastAsia="ar-SA" w:bidi="ar-SA"/>
        </w:rPr>
      </w:pPr>
      <w:r>
        <w:rPr>
          <w:rFonts w:ascii="Liberation Serif" w:hAnsi="Liberation Serif" w:eastAsia="Arial" w:cs="Liberation Serif"/>
          <w:spacing w:val="-10"/>
          <w:lang w:eastAsia="ar-SA" w:bidi="ar-SA"/>
        </w:rPr>
        <w:t xml:space="preserve">При разработке программы использовались материалы</w:t>
      </w:r>
      <w:r>
        <w:rPr>
          <w:rFonts w:ascii="Liberation Serif" w:hAnsi="Liberation Serif" w:cs="Liberation Serif"/>
        </w:rPr>
        <w:t xml:space="preserve">: «Педагогическое сопровождение процесса формирования экологической культуры, культуры здорового и безопасного образа жизни учащихся» коллектива авторов-составителей: О.А. Юнышева, О.И. Зайкина, Е.А. Фоминская, Т.В. Фир</w:t>
      </w:r>
      <w:r>
        <w:rPr>
          <w:rFonts w:ascii="Liberation Serif" w:hAnsi="Liberation Serif" w:cs="Liberation Serif"/>
        </w:rPr>
        <w:t xml:space="preserve">сова, МБУДО «Городская станция юных натуралистов», г. Новокузнецка; авторская программа курса биологии для 5-9 классов И.Н. Пономарёва, В.С. Кучменко, О.А. Корнилова, А.Г. Драгомилов, Т.С. Сухова (Биология 5-11 классы: программа-М.: Вентана - Граф, 2014г.</w:t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  <w:r>
        <w:rPr>
          <w:rFonts w:ascii="Liberation Serif" w:hAnsi="Liberation Serif" w:eastAsia="Arial" w:cs="Liberation Serif"/>
          <w:spacing w:val="-10"/>
          <w:lang w:eastAsia="ar-SA" w:bidi="ar-SA"/>
        </w:rPr>
      </w:r>
    </w:p>
    <w:p>
      <w:pPr>
        <w:pStyle w:val="845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«Занимательная биология» обеспечивает реализацию модуля «Внеурочная деятельность» рабочей программы воспитания ЦДО и достижение ее целей и планируемых результатов.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  <w:bCs/>
        </w:rPr>
        <w:t xml:space="preserve">Цель программы: </w:t>
      </w:r>
      <w:r>
        <w:rPr>
          <w:rFonts w:ascii="Liberation Serif" w:hAnsi="Liberation Serif" w:cs="Liberation Serif"/>
        </w:rPr>
        <w:t xml:space="preserve">формирование у обучающихся экологической̆ культуры через расширение знаний об окружающем мире, формирование широкой целостной научной картины мира.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  <w:bCs/>
        </w:rPr>
        <w:t xml:space="preserve">Задачи программы: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3"/>
        <w:jc w:val="both"/>
        <w:spacing w:after="0" w:line="240" w:lineRule="auto"/>
        <w:tabs>
          <w:tab w:val="left" w:pos="142" w:leader="none"/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1.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Обучающие: углубить и расширить имеющиеся у обучающихся представления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о разнообразии природы на Земле, о разнообразии растений и животных нашей страны, республики, способствовать формированию функциональной грамотности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2.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Развивающие: развить личность в целом, умения сравнивать, обобщать собственные наблюдения, видеть и понимать процессы, происходящие в окружающем мире, анализировать теоретическую информацию; совершенствовать речь обучающихся, их мышление, творческие </w:t>
      </w:r>
      <w:r>
        <w:rPr>
          <w:rFonts w:ascii="Liberation Serif" w:hAnsi="Liberation Serif" w:cs="Liberation Serif"/>
          <w:sz w:val="28"/>
          <w:szCs w:val="28"/>
        </w:rPr>
        <w:t xml:space="preserve">способности</w:t>
      </w:r>
      <w:r>
        <w:rPr>
          <w:rFonts w:ascii="Liberation Serif" w:hAnsi="Liberation Serif" w:cs="Liberation Serif"/>
        </w:rPr>
        <w:t xml:space="preserve">, формирования навыков правильного поведения в природе и социальной среде.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3"/>
        <w:jc w:val="both"/>
        <w:spacing w:after="0" w:line="240" w:lineRule="auto"/>
        <w:tabs>
          <w:tab w:val="left" w:pos="284" w:leader="none"/>
          <w:tab w:val="clear" w:pos="708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 xml:space="preserve">3.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</w:rPr>
        <w:t xml:space="preserve">Воспитывающие: сформировать у обучающихся любознательность, целеустремленность, интерес к природным объектам, бережное отношение к природе, и элементарную экологическую культуру; использование приобретенных знаний в повседневной жизни.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  <w:bCs/>
        </w:rPr>
        <w:t xml:space="preserve">Актуальность программы</w:t>
      </w:r>
      <w:r>
        <w:rPr>
          <w:rFonts w:ascii="Liberation Serif" w:hAnsi="Liberation Serif" w:cs="Liberation Serif"/>
        </w:rPr>
        <w:t xml:space="preserve"> обусловлена тем, что направлена на развитие не только интеллектуальных, но и личностных качеств</w:t>
      </w:r>
      <w:r>
        <w:rPr>
          <w:rFonts w:ascii="Liberation Serif" w:hAnsi="Liberation Serif" w:cs="Liberation Serif"/>
        </w:rPr>
        <w:t xml:space="preserve"> обучающихся, </w:t>
      </w:r>
      <w:r>
        <w:rPr>
          <w:rFonts w:ascii="Liberation Serif" w:hAnsi="Liberation Serif" w:cs="Liberation Serif"/>
        </w:rPr>
        <w:t xml:space="preserve">что соотв</w:t>
      </w:r>
      <w:r>
        <w:rPr>
          <w:rFonts w:ascii="Liberation Serif" w:hAnsi="Liberation Serif" w:cs="Liberation Serif"/>
        </w:rPr>
        <w:t xml:space="preserve">етствует принципу развивающего образования. Программа построена с учетом принципа интеграции образовательных областей в соответствии с возрастными возможностями и особенностями обучающихся. Новизна программы в объединении биологического, психологического </w:t>
      </w:r>
      <w:r>
        <w:rPr>
          <w:rFonts w:ascii="Liberation Serif" w:hAnsi="Liberation Serif" w:cs="Liberation Serif"/>
        </w:rPr>
        <w:br w:type="textWrapping" w:clear="all"/>
      </w:r>
      <w:r>
        <w:rPr>
          <w:rFonts w:ascii="Liberation Serif" w:hAnsi="Liberation Serif" w:cs="Liberation Serif"/>
        </w:rPr>
        <w:t xml:space="preserve">и художественно-эстетического подхода к изучению природных объектов, постижения причинно-следственных связей в окружающем мире. В содержание программы включен региональный компонент.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8"/>
        <w:ind w:firstLine="708"/>
        <w:jc w:val="both"/>
        <w:spacing w:after="0" w:line="100" w:lineRule="atLeast"/>
        <w:tabs>
          <w:tab w:val="clear" w:pos="708" w:leader="none"/>
        </w:tabs>
        <w:rPr>
          <w:rFonts w:ascii="Liberation Serif" w:hAnsi="Liberation Serif" w:eastAsia="Arial" w:cs="Liberation Serif"/>
          <w:lang w:bidi="ar-SA"/>
        </w:rPr>
      </w:pPr>
      <w:r>
        <w:rPr>
          <w:rFonts w:ascii="Liberation Serif" w:hAnsi="Liberation Serif" w:eastAsia="Arial Unicode MS" w:cs="Liberation Serif"/>
          <w:color w:val="000000"/>
          <w:lang w:eastAsia="ar-SA" w:bidi="ar-SA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</w:t>
      </w:r>
      <w:r>
        <w:rPr>
          <w:rFonts w:ascii="Liberation Serif" w:hAnsi="Liberation Serif" w:eastAsia="Arial Unicode MS" w:cs="Liberation Serif"/>
          <w:color w:val="000000"/>
          <w:lang w:eastAsia="ar-SA" w:bidi="ar-SA"/>
        </w:rPr>
        <w:t xml:space="preserve">«Занимательная биология»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естественно-научной компетенции, креативного мышления. </w:t>
      </w:r>
      <w:r>
        <w:rPr>
          <w:rFonts w:ascii="Liberation Serif" w:hAnsi="Liberation Serif" w:eastAsia="Arial" w:cs="Liberation Serif"/>
          <w:lang w:bidi="ar-SA"/>
        </w:rPr>
      </w:r>
      <w:r>
        <w:rPr>
          <w:rFonts w:ascii="Liberation Serif" w:hAnsi="Liberation Serif" w:eastAsia="Arial" w:cs="Liberation Serif"/>
          <w:lang w:bidi="ar-SA"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  <w:bCs/>
        </w:rPr>
        <w:t xml:space="preserve">Продолжительность реализации один год обучения - 34 часа, 1 час в неделю.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3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естественно-математического цикла.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8"/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8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lang w:bidi="ar-SA"/>
        </w:rPr>
      </w:pPr>
      <w:r>
        <w:rPr>
          <w:rFonts w:ascii="Liberation Serif" w:hAnsi="Liberation Serif" w:cs="Liberation Serif"/>
          <w:b/>
        </w:rPr>
        <w:t xml:space="preserve">Формы реализации</w:t>
      </w:r>
      <w:r>
        <w:rPr>
          <w:rFonts w:ascii="Liberation Serif" w:hAnsi="Liberation Serif" w:cs="Liberation Serif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 </w:t>
      </w:r>
      <w:r>
        <w:rPr>
          <w:rFonts w:ascii="Liberation Serif" w:hAnsi="Liberation Serif" w:eastAsia="Times New Roman" w:cs="Liberation Serif"/>
          <w:lang w:bidi="ar-SA"/>
        </w:rPr>
      </w:r>
      <w:r>
        <w:rPr>
          <w:rFonts w:ascii="Liberation Serif" w:hAnsi="Liberation Serif" w:eastAsia="Times New Roman" w:cs="Liberation Serif"/>
          <w:lang w:bidi="ar-SA"/>
        </w:rPr>
      </w:r>
    </w:p>
    <w:p>
      <w:pPr>
        <w:pStyle w:val="838"/>
        <w:jc w:val="both"/>
        <w:spacing w:after="0" w:line="240" w:lineRule="auto"/>
        <w:tabs>
          <w:tab w:val="clear" w:pos="708" w:leader="none"/>
        </w:tabs>
        <w:rPr>
          <w:rFonts w:ascii="Liberation Serif" w:hAnsi="Liberation Serif" w:eastAsia="Times New Roman" w:cs="Liberation Serif"/>
          <w:b/>
          <w:color w:val="000000"/>
          <w:lang w:bidi="ar-S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lang w:bidi="ar-SA"/>
        </w:rPr>
        <w:t xml:space="preserve"> </w:t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</w:p>
    <w:p>
      <w:pPr>
        <w:pStyle w:val="838"/>
        <w:jc w:val="center"/>
        <w:spacing w:after="0" w:line="240" w:lineRule="auto"/>
        <w:tabs>
          <w:tab w:val="clear" w:pos="708" w:leader="none"/>
        </w:tabs>
        <w:rPr>
          <w:rFonts w:ascii="Liberation Serif" w:hAnsi="Liberation Serif" w:eastAsia="Times New Roman" w:cs="Liberation Serif"/>
          <w:b/>
          <w:color w:val="000000"/>
          <w:lang w:bidi="ar-S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lang w:bidi="ar-SA"/>
        </w:rPr>
        <w:t xml:space="preserve">Содержание курса внеурочной деятельности «Занимательная биология» 5 класс</w:t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</w:p>
    <w:p>
      <w:pPr>
        <w:pStyle w:val="838"/>
        <w:jc w:val="center"/>
        <w:spacing w:after="0" w:line="240" w:lineRule="auto"/>
        <w:tabs>
          <w:tab w:val="clear" w:pos="708" w:leader="none"/>
        </w:tabs>
        <w:rPr>
          <w:rFonts w:ascii="Liberation Serif" w:hAnsi="Liberation Serif" w:eastAsia="Times New Roman" w:cs="Liberation Serif"/>
          <w:b/>
          <w:color w:val="000000"/>
          <w:lang w:bidi="ar-S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</w:p>
    <w:tbl>
      <w:tblPr>
        <w:tblW w:w="1031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9"/>
      </w:tblGrid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tabs>
                <w:tab w:val="clear" w:pos="708" w:leader="none"/>
              </w:tabs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tabs>
                <w:tab w:val="clear" w:pos="708" w:leader="none"/>
              </w:tabs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  <w:t xml:space="preserve">Организационное занятие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r>
          </w:p>
          <w:p>
            <w:pPr>
              <w:pStyle w:val="838"/>
              <w:spacing w:after="0" w:line="240" w:lineRule="auto"/>
              <w:tabs>
                <w:tab w:val="clear" w:pos="708" w:leader="none"/>
              </w:tabs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000000"/>
                <w:sz w:val="20"/>
                <w:szCs w:val="20"/>
                <w:lang w:bidi="ar-SA"/>
              </w:rPr>
              <w:t xml:space="preserve">Знакомство с курсом внеурочной деятельности.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  <w:lang w:bidi="ar-SA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38"/>
              <w:numPr>
                <w:ilvl w:val="0"/>
                <w:numId w:val="1"/>
              </w:numPr>
              <w:jc w:val="center"/>
              <w:spacing w:after="0" w:line="240" w:lineRule="auto"/>
              <w:widowControl w:val="off"/>
              <w:tabs>
                <w:tab w:val="clear" w:pos="708" w:leader="none"/>
              </w:tabs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  <w:lang w:bidi="ar-SA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Эта удивительная природа (6 часов).</w:t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  <w:lang w:bidi="ar-SA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color w:val="000000"/>
                <w:sz w:val="20"/>
                <w:szCs w:val="20"/>
                <w:lang w:bidi="ar-SA"/>
              </w:rPr>
            </w:r>
          </w:p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расот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природы в её явлениях.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явления в жизни человека.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Человек и природа. Роль природы в жизни людей. Живые организмы — важная часть природы. Природа и ее разнообразие. Методы изучения природы.</w:t>
            </w:r>
            <w:r>
              <w:rPr>
                <w:rFonts w:ascii="Liberation Serif" w:hAnsi="Liberation Serif" w:eastAsia="Arial" w:cs="Liberation Serif"/>
                <w:sz w:val="20"/>
                <w:szCs w:val="20"/>
                <w:lang w:eastAsia="ar-SA" w:bidi="ar-SA"/>
              </w:rPr>
              <w:t xml:space="preserve"> Увеличительные приборы: лупы ручная, штативная, микроскоп. Части микроскопа. Микропрепарат. Правила работы с микроскопом.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 Роль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биологии в познании окружающего мира и практической деятельности</w:t>
            </w:r>
            <w:r>
              <w:rPr>
                <w:rFonts w:ascii="Liberation Serif" w:hAnsi="Liberation Serif" w:eastAsia="Cambria" w:cs="Liberation Serif"/>
                <w:spacing w:val="26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современного</w:t>
            </w:r>
            <w:r>
              <w:rPr>
                <w:rFonts w:ascii="Liberation Serif" w:hAnsi="Liberation Serif" w:eastAsia="Cambria" w:cs="Liberation Serif"/>
                <w:spacing w:val="26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человека</w:t>
            </w:r>
            <w:r>
              <w:rPr>
                <w:rFonts w:ascii="Liberation Serif" w:hAnsi="Liberation Serif" w:eastAsia="Cambria" w:cs="Liberation Serif"/>
                <w:spacing w:val="-7"/>
                <w:sz w:val="20"/>
                <w:szCs w:val="20"/>
                <w:lang w:eastAsia="en-US" w:bidi="ar-SA"/>
              </w:rPr>
              <w:t xml:space="preserve">.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Источники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биологических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знаний. Поиск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информации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с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использованием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различных источников (научно-популярная литература, справочни</w:t>
            </w:r>
            <w:r>
              <w:rPr>
                <w:rFonts w:ascii="Liberation Serif" w:hAnsi="Liberation Serif" w:eastAsia="Cambria" w:cs="Liberation Serif"/>
                <w:spacing w:val="1"/>
                <w:sz w:val="20"/>
                <w:szCs w:val="20"/>
                <w:lang w:eastAsia="en-US" w:bidi="ar-SA"/>
              </w:rPr>
              <w:t xml:space="preserve">к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и,</w:t>
            </w:r>
            <w:r>
              <w:rPr>
                <w:rFonts w:ascii="Liberation Serif" w:hAnsi="Liberation Serif" w:eastAsia="Cambria" w:cs="Liberation Serif"/>
                <w:spacing w:val="22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  <w:t xml:space="preserve">интернет).</w:t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</w:r>
            <w:r>
              <w:rPr>
                <w:rFonts w:ascii="Liberation Serif" w:hAnsi="Liberation Serif" w:eastAsia="Cambria" w:cs="Liberation Serif"/>
                <w:sz w:val="20"/>
                <w:szCs w:val="20"/>
                <w:lang w:eastAsia="en-US" w:bidi="ar-SA"/>
              </w:rPr>
            </w:r>
          </w:p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Разнообразие веществ в природе (органические и неорганические вещества)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43"/>
              <w:numPr>
                <w:ilvl w:val="0"/>
                <w:numId w:val="1"/>
              </w:num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Охрана сред обитания (6 часов).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представлений о многообразии условий обитания на планете. Среды жизни организмов; водная, почвенная, наземно-воздушная и орган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изменная. Влияние экологических факторов среды на жизнь организмов. Источники загрязнения сред обитания и охранные мероприятия. Почва, ее состав, образование, разрушение. Особенности явлений природы. Роль и значение человека в природоохранных мероприятиях.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3. Животный мир (8 часов)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представлений о многообразие животного мира. Фауна — совокупность всех видов животных. Одноклеточные и многоклеточные организмы. Роль животных в природе и жизни человека. Животные Республики Коми. 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  <w:t xml:space="preserve">Группы животных: рыбы, земноводные, пресмыкающиеся, млекопитающие, птицы, звери. Викторина «Мир юрского периода». Охрана животных. Животные красной книги России и Республики Коми. Игра «В мире животных».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жизни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великой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ценности.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43"/>
              <w:numPr>
                <w:ilvl w:val="0"/>
                <w:numId w:val="2"/>
              </w:num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  <w:t xml:space="preserve">Растительный мир (5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</w:p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Актуализация понятий «классификация», «систематика», «царство», «вид». Царство растения. Растения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Отличительные особенности растений. Значение фотосинтеза. Группы растений: водоросли, цветковые (покрытосеменные), голосеменные, мхи, плауны, хвощи, папоротники. Роль растений в природе и в жизни человека. Причины исчезновения многих видов растений Пути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сохранения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биологического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разнообразия.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Охраняемые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территории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(заповедники,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заказники,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национальные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парки,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памятники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природы).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Красная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книга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РФ и РК.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</w:t>
            </w:r>
            <w:r>
              <w:rPr>
                <w:rFonts w:ascii="Liberation Serif" w:hAnsi="Liberation Serif" w:cs="Liberation Serif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жизни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великой</w:t>
            </w:r>
            <w:r>
              <w:rPr>
                <w:rFonts w:ascii="Liberation Serif" w:hAnsi="Liberation Serif" w:cs="Liberation Serif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ценности.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shd w:val="clear" w:color="auto" w:fill="ffffff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43"/>
              <w:numPr>
                <w:ilvl w:val="0"/>
                <w:numId w:val="2"/>
              </w:num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Царства грибов и бактерий (4 часа)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38"/>
              <w:jc w:val="both"/>
              <w:spacing w:after="0" w:line="240" w:lineRule="auto"/>
              <w:widowControl w:val="off"/>
              <w:tabs>
                <w:tab w:val="clear" w:pos="708" w:leader="none"/>
              </w:tabs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bidi="ar-SA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Общая характеристика грибов. Многоклеточные и одноклеточные грибы. Наличие у грибов признаков растении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̆ и животных, их отличительные особенности. Строение тела гриба. Многообразие и значение грибов. Грибы Республики Коми. Значение бактерий в природе и для человека: клубеньковые бактерии; фотосинтезирующие бактерии; цианобактерии; болезнетворные бактерии.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bidi="ar-SA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  <w:lang w:bidi="ar-SA"/>
              </w:rPr>
            </w:r>
          </w:p>
        </w:tc>
      </w:tr>
      <w:tr>
        <w:trPr/>
        <w:tc>
          <w:tcPr>
            <w:tcW w:w="10319" w:type="dxa"/>
            <w:vAlign w:val="top"/>
            <w:textDirection w:val="lrTb"/>
            <w:noWrap w:val="false"/>
          </w:tcPr>
          <w:p>
            <w:pPr>
              <w:pStyle w:val="843"/>
              <w:numPr>
                <w:ilvl w:val="0"/>
                <w:numId w:val="2"/>
              </w:num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Твоя безопасность (4 часа)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Меры безопасности в домашних условиях. Меры безопасности в природных условиях. Правила поведения на воде. Правила экологической безопасности. Сохранение богатства живого мира. Игра «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Живой мир вокруг нас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38"/>
        <w:jc w:val="center"/>
        <w:spacing w:after="0" w:line="240" w:lineRule="auto"/>
        <w:tabs>
          <w:tab w:val="clear" w:pos="708" w:leader="none"/>
        </w:tabs>
        <w:rPr>
          <w:rFonts w:ascii="Liberation Serif" w:hAnsi="Liberation Serif" w:eastAsia="Times New Roman" w:cs="Liberation Serif"/>
          <w:b/>
          <w:color w:val="000000"/>
          <w:lang w:bidi="ar-SA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  <w:r>
        <w:rPr>
          <w:rFonts w:ascii="Liberation Serif" w:hAnsi="Liberation Serif" w:eastAsia="Times New Roman" w:cs="Liberation Serif"/>
          <w:b/>
          <w:color w:val="000000"/>
          <w:lang w:bidi="ar-SA"/>
        </w:rPr>
      </w:r>
    </w:p>
    <w:p>
      <w:pPr>
        <w:pStyle w:val="843"/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8"/>
        <w:ind w:right="-5" w:firstLine="709"/>
        <w:jc w:val="both"/>
        <w:spacing w:after="0" w:line="240" w:lineRule="auto"/>
        <w:tabs>
          <w:tab w:val="clear" w:pos="708" w:leader="none"/>
          <w:tab w:val="left" w:pos="97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Личностные: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2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Патриотическое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готовность к конструктивной совместной деятельности, стремление к взаимопониманию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взаимопомощи.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Духовно-нравственное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готовность оценивать поведение и поступки с позиции нравственных норм и норм экологической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понимание значимости нравственного аспекта деятельности человека в медицине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биологии.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Эстетическое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понимание роли биологии в формировании эстетической культуры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понимание роли биологической науки в формировании научного мировоззрения;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развитие научной любознательности, интереса к биологической науке, навыков исследовательской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Формирование культуры здоровья: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отдыха, регулярная физическая активность);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соблюдение правил безопасности, в том числе навыки безопасного поведения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в природной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 навыка рефлексии, управление собственным эмоциональным состоянием.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Трудовое воспитание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активное участие в решении практических задач (в рамках семьи, школы, города, края) биологической и экологической направленности, интерес к практическому изучению профессий, связанных с биологией.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ориентация на применение биологических знаний при решении задач в области окружающей среды;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осознание экологических проблем и путей их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Адаптация обучающегося к изменяющимся условиям социальной и природной среды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адекватная оценка изменяющихся условий;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принятие решения в изменяющихся условиях на основании анализа биологической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планирование действий в новой ситуации на основании знаний биологических закономерностей.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Метапредметные: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познавательные действия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выявлять и характеризовать существенные признаки биологических объектов (явлений);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при изучении биологических явлений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 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гипотезу об истинности собственных суждений,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проводить по сам</w:t>
      </w:r>
      <w:r>
        <w:rPr>
          <w:rFonts w:ascii="Liberation Serif" w:hAnsi="Liberation Serif" w:cs="Liberation Serif"/>
          <w:sz w:val="24"/>
          <w:szCs w:val="24"/>
        </w:rPr>
        <w:t xml:space="preserve">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оценивать на применимость и достоверность информацию, полученную в ходе наблюдения и эксперимента;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обобщений;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выбирать, анализировать, систематизировать и интерпретировать биологическую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оптимальную форму представления информации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оценивать надёжность биологической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запоминать и систематизировать биологическую информацию.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коммуникативные действия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процессе выполнения практических и лабораторных работ;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понимать намерения других, проявлять уважительное отношение к собеседнику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в корректной форме формулировать свои возражения;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 ходе диалога и/или дискуссии задавать вопросы по существу обсуждаемой биологической темы и высказывать идеи, нацеленные на решение биологической задачи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публично представлять результаты выполненного биологического опыта (эксперимента,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 выбирать формат выступления с учётом задач презентации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особенностей аудитории и в соответствии с ним составлять устные и письменные тексты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Совместная деятельность (сотрудничество):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преимущества индивидуальной работы при решении конкретной биологической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принимать цель самостоятельно строить действия по её достижению;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выполнять свою работу, достигать качественного результата;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Универсальные регулятивные действия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выявлять проблемы для решения в жизненных и учебных ситуациях, используя биологические 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ориентироваться в различных подходах принятия решений;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самостоятельно составлять алгоритм решения задачи;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способ решения учебной биологической задачи с учётом имеющихся ресурсов </w:t>
      </w:r>
      <w:r>
        <w:rPr>
          <w:rFonts w:ascii="Liberation Serif" w:hAnsi="Liberation Serif" w:cs="Liberation Serif"/>
          <w:sz w:val="24"/>
          <w:szCs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  <w:t xml:space="preserve">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составлять план действий, корректировать предложенный алгоритм с учётом получения новых биологических знаний об изучаемом биологическом объекте;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делать выбор и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Самоконтроль (рефлексия):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владеть способами самоконтроля, самомотивации и рефлексии;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left="1"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Эмоциональный интеллект: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регулировать способ выражения эмоций.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Принятие себя и других: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осознанно относиться к другому человеку, его мнению;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признавать своё право на ошибку и такое же право другого;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открытость себе и другим;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осознавать невозможность контролировать всё вокруг;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3"/>
        <w:ind w:left="-20" w:right="-5" w:hanging="360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cs="Liberation Serif"/>
        </w:rPr>
        <w:tab/>
        <w:tab/>
      </w:r>
      <w:r>
        <w:rPr>
          <w:rFonts w:ascii="Liberation Serif" w:hAnsi="Liberation Serif" w:eastAsia="Times New Roman" w:cs="Liberation Serif"/>
          <w:b/>
          <w:bCs/>
        </w:rPr>
        <w:t xml:space="preserve">Предметные: 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</w:rPr>
        <w:t xml:space="preserve">-</w:t>
      </w:r>
      <w:r>
        <w:rPr>
          <w:rFonts w:ascii="Liberation Serif" w:hAnsi="Liberation Serif" w:eastAsia="Times New Roman" w:cs="Liberation Serif"/>
          <w:b/>
          <w:bCs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характеризовать биологию как науку о живой природе; называть признаки живого, сравнивать объекты живой и неживой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иметь представление о важнейших биологических процессах и явлениях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различать по внешнему виду (изображениям), схемам и описания</w:t>
      </w:r>
      <w:r>
        <w:rPr>
          <w:rFonts w:ascii="Liberation Serif" w:hAnsi="Liberation Serif" w:cs="Liberation Serif"/>
          <w:sz w:val="24"/>
          <w:szCs w:val="24"/>
        </w:rPr>
        <w:t xml:space="preserve">м живые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организмы; различные биологические объекты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раскрывать понятие о среде обитания (водной, наземно-воз- душной, почвенной, организменной), условиях среды обитания;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приводить примеры, характеризующие приспособленность организмов к среде обитания, взаимосвязи организмов в сообществах;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выделять отличительные признаки природных и искусственных сообществ;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аргументировать основные правила поведения человека в природе и объяснять значение природоохранной деятельности человека; анализировать глобальные экологические про</w:t>
      </w:r>
      <w:r>
        <w:rPr>
          <w:rFonts w:ascii="Liberation Serif" w:hAnsi="Liberation Serif" w:cs="Liberation Serif"/>
          <w:sz w:val="24"/>
          <w:szCs w:val="24"/>
        </w:rPr>
        <w:t xml:space="preserve">блемы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раскрывать роль биологии в практической деятельности челов</w:t>
      </w:r>
      <w:r>
        <w:rPr>
          <w:rFonts w:ascii="Liberation Serif" w:hAnsi="Liberation Serif" w:cs="Liberation Serif"/>
          <w:sz w:val="24"/>
          <w:szCs w:val="24"/>
        </w:rPr>
        <w:t xml:space="preserve">ека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использовать при выполнении учебных заданий литературу по биологии, справочные материалы, ресурсы Интернета;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2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создавать письменные и устные сообщения, грамотно используя понятийный аппарат.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8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В результате внеурочной деятельности у обучающихся б</w:t>
      </w:r>
      <w:r>
        <w:rPr>
          <w:rFonts w:ascii="Liberation Serif" w:hAnsi="Liberation Serif" w:cs="Liberation Serif"/>
        </w:rPr>
        <w:t xml:space="preserve">удут сформированы личностные, познавательные, коммуникативные и регулятивные универсальные учебные действия, как основа учебного сотрудничества и умения учиться в общении,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3"/>
        <w:jc w:val="center"/>
        <w:spacing w:after="0" w:line="240" w:lineRule="auto"/>
        <w:rPr>
          <w:rFonts w:ascii="Liberation Serif" w:hAnsi="Liberation Serif" w:cs="Liberation Serif"/>
          <w:b/>
          <w:bCs/>
          <w:sz w:val="22"/>
          <w:szCs w:val="22"/>
        </w:rPr>
      </w:pPr>
      <w:r>
        <w:rPr>
          <w:rFonts w:ascii="Liberation Serif" w:hAnsi="Liberation Serif" w:cs="Liberation Serif"/>
          <w:b/>
          <w:bCs/>
          <w:sz w:val="22"/>
          <w:szCs w:val="22"/>
        </w:rPr>
      </w:r>
      <w:r>
        <w:rPr>
          <w:rFonts w:ascii="Liberation Serif" w:hAnsi="Liberation Serif" w:cs="Liberation Serif"/>
          <w:b/>
          <w:bCs/>
          <w:sz w:val="22"/>
          <w:szCs w:val="22"/>
        </w:rPr>
      </w:r>
      <w:r>
        <w:rPr>
          <w:rFonts w:ascii="Liberation Serif" w:hAnsi="Liberation Serif" w:cs="Liberation Serif"/>
          <w:b/>
          <w:bCs/>
          <w:sz w:val="22"/>
          <w:szCs w:val="22"/>
        </w:rPr>
      </w:r>
    </w:p>
    <w:p>
      <w:pPr>
        <w:pStyle w:val="843"/>
        <w:jc w:val="center"/>
        <w:spacing w:after="0" w:line="240" w:lineRule="auto"/>
        <w:rPr>
          <w:rFonts w:ascii="Liberation Serif" w:hAnsi="Liberation Serif" w:cs="Liberation Serif"/>
          <w:b/>
          <w:bCs/>
          <w:sz w:val="22"/>
          <w:szCs w:val="22"/>
        </w:rPr>
      </w:pPr>
      <w:r>
        <w:rPr>
          <w:rFonts w:ascii="Liberation Serif" w:hAnsi="Liberation Serif" w:cs="Liberation Serif"/>
          <w:b/>
          <w:bCs/>
          <w:sz w:val="22"/>
          <w:szCs w:val="22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bCs/>
          <w:sz w:val="22"/>
          <w:szCs w:val="22"/>
        </w:rPr>
      </w:r>
      <w:r>
        <w:rPr>
          <w:rFonts w:ascii="Liberation Serif" w:hAnsi="Liberation Serif" w:cs="Liberation Serif"/>
          <w:b/>
          <w:bCs/>
          <w:sz w:val="22"/>
          <w:szCs w:val="22"/>
        </w:rPr>
      </w:r>
    </w:p>
    <w:p>
      <w:pPr>
        <w:pStyle w:val="843"/>
        <w:jc w:val="center"/>
        <w:spacing w:after="0" w:line="240" w:lineRule="auto"/>
        <w:rPr>
          <w:rFonts w:ascii="Liberation Serif" w:hAnsi="Liberation Serif" w:cs="Liberation Serif"/>
          <w:b/>
          <w:bCs/>
          <w:sz w:val="22"/>
          <w:szCs w:val="22"/>
          <w:u w:val="single"/>
        </w:rPr>
      </w:pPr>
      <w:r>
        <w:rPr>
          <w:rFonts w:ascii="Liberation Serif" w:hAnsi="Liberation Serif" w:cs="Liberation Serif"/>
          <w:b/>
          <w:bCs/>
          <w:sz w:val="22"/>
          <w:szCs w:val="22"/>
          <w:u w:val="single"/>
        </w:rPr>
      </w:r>
      <w:r>
        <w:rPr>
          <w:rFonts w:ascii="Liberation Serif" w:hAnsi="Liberation Serif" w:cs="Liberation Serif"/>
          <w:b/>
          <w:bCs/>
          <w:sz w:val="22"/>
          <w:szCs w:val="22"/>
          <w:u w:val="single"/>
        </w:rPr>
      </w:r>
      <w:r>
        <w:rPr>
          <w:rFonts w:ascii="Liberation Serif" w:hAnsi="Liberation Serif" w:cs="Liberation Serif"/>
          <w:b/>
          <w:bCs/>
          <w:sz w:val="22"/>
          <w:szCs w:val="22"/>
          <w:u w:val="single"/>
        </w:rPr>
      </w:r>
    </w:p>
    <w:tbl>
      <w:tblPr>
        <w:tblW w:w="10262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806"/>
        <w:gridCol w:w="930"/>
        <w:gridCol w:w="3565"/>
        <w:gridCol w:w="936"/>
        <w:gridCol w:w="4025"/>
      </w:tblGrid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38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тест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1. Эта удивительная природа (6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>
          <w:trHeight w:val="636"/>
        </w:trPr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Красота природы в ее явлениях. Природные явления в жизни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иллюстрациями. Выполнение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Катастрофические явления природы.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рассказ, обсуждение, демонстрация, работа с иллюстрациями.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Экология- наука об окружающей среде.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видеофрагментов. Экологическая викторина.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Ведущие методы изучения природы- наблюдение и эксперимент.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Беседа, проведение опытов, экспериментов.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мире увеличительных приборов.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лабораторная работа «Изучение микроскопа и способы работы с ним»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Вещества в природе. Роль веществ в жизни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демонстрация опытов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применением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2. Охрана сред обитания (6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Окунемся в водную среду обитания.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Источники загрязнения воды. Охрана вод от загрязнения.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Почва- плодородный слой Земли. Зачем нужно охранять почвы?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ыполнение заданий на формирование естественно-научной грамотности.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Разрушение почвы в результате деятельности людей. Охрана почв.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 фрагментов.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Воздух, его состав и свойства. Значение воздуха для живых организмов.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 фрагментов.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Источники загрязнения воздуха. Охрана воздуха от загрязнения.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проектная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3.Животный мир (8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Эти удивительные животные, их разнообразие.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 демонстрация видео фрагментов.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Жизнь в аквариуме.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Земноводные и пресмыкающиеся. Викторина «Мир юрского периода».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мире птиц. Их значение в природе и жизни человека.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Помоги птице зимой. Роль птиц в природе.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проектная деятельность, выполнение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Животные в неволе. Значение зоопарков.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Поговорим о домашних животных. Особенности содержания домашних животных.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игровая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Роль животных в природе и жизни человека. Влияние человека на животный мир.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4. Растительный мир (4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Многообразие растений. Жизнедеятельность растительного организма.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обсуждение. Выполнение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мире комнатных растений и уход за ними.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Рассказ, обсуждение, демонстрация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Роль растений в природе и жизни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Игровая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Растения Красной книги России и Республики Коми. Охрана растений.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3"/>
              <w:ind w:right="-5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Рассказ с применением иллюстраций, применение ТСО,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игровая деятельность- 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5. Царства грибов и бактерии (3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Удивительный мир грибов. Ядовитые грибы- опасность для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Поговорим о роли грибов в природе и жизни человека. Охрана грибов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Мир «под микроскопом» Значение бактерий.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демонстрация иллюстраций с использованием ТСО.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6. Твоя безопасность (4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Берегись опасностей в домашних условиях.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Опасности в природе. Осторожно – гроза, ядовитые растения. клещи, змеи.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Соблюдай! Правила поведения на воде. Знай! Правила экологической безопасности.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Лекция, обсуждение, работа с иллюстрациями, применение ТСО. Выполнение заданий на формирование естественно-научной грамотности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игровая деятельность.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0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565" w:type="dxa"/>
            <w:vAlign w:val="top"/>
            <w:textDirection w:val="lrTb"/>
            <w:noWrap w:val="false"/>
          </w:tcPr>
          <w:p>
            <w:pPr>
              <w:pStyle w:val="843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  <w:suppressLineNumbers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Игра «Живой мир вокруг нас»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936" w:type="dxa"/>
            <w:vAlign w:val="top"/>
            <w:textDirection w:val="lrTb"/>
            <w:noWrap w:val="false"/>
          </w:tcPr>
          <w:p>
            <w:pPr>
              <w:pStyle w:val="849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025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гровая деятельность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, работа с иллюстрациями с применением ТСО.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80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4"/>
            <w:tcW w:w="9456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 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W w:w="10262" w:type="dxa"/>
            <w:vAlign w:val="top"/>
            <w:textDirection w:val="lrTb"/>
            <w:noWrap w:val="false"/>
          </w:tcPr>
          <w:p>
            <w:pPr>
              <w:pStyle w:val="849"/>
              <w:jc w:val="both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 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50"/>
        <w:ind w:left="0"/>
        <w:jc w:val="both"/>
        <w:spacing w:after="0" w:line="240" w:lineRule="auto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  <w:r>
        <w:rPr>
          <w:rFonts w:ascii="Liberation Serif" w:hAnsi="Liberation Serif" w:cs="Liberation Serif"/>
          <w:b/>
          <w:sz w:val="22"/>
          <w:szCs w:val="22"/>
        </w:rPr>
      </w:r>
    </w:p>
    <w:p>
      <w:pPr>
        <w:pStyle w:val="838"/>
        <w:jc w:val="both"/>
        <w:spacing w:after="0" w:line="240" w:lineRule="auto"/>
        <w:shd w:val="clear" w:color="auto" w:fill="ffffff"/>
        <w:tabs>
          <w:tab w:val="clear" w:pos="708" w:leader="none"/>
        </w:tabs>
        <w:rPr>
          <w:rFonts w:ascii="Liberation Serif" w:hAnsi="Liberation Serif" w:eastAsia="Times New Roman" w:cs="Liberation Serif"/>
          <w:color w:val="000000"/>
          <w:lang w:bidi="ar-SA"/>
        </w:rPr>
      </w:pPr>
      <w:r>
        <w:rPr>
          <w:rFonts w:ascii="Liberation Serif" w:hAnsi="Liberation Serif" w:eastAsia="Times New Roman" w:cs="Liberation Serif"/>
          <w:b/>
          <w:bCs/>
          <w:color w:val="000000"/>
          <w:lang w:bidi="ar-SA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lang w:bidi="ar-SA"/>
        </w:rPr>
      </w:r>
      <w:r>
        <w:rPr>
          <w:rFonts w:ascii="Liberation Serif" w:hAnsi="Liberation Serif" w:eastAsia="Times New Roman" w:cs="Liberation Serif"/>
          <w:color w:val="000000"/>
          <w:lang w:bidi="ar-SA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Liberation Serif">
    <w:panose1 w:val="02020603050405020304"/>
  </w:font>
  <w:font w:name="Times">
    <w:panose1 w:val="020206030504050203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343" w:hanging="227"/>
      </w:pPr>
      <w:rPr>
        <w:rFonts w:ascii="Times New Roman" w:hAnsi="Times New Roman" w:eastAsia="Times New Roman" w:cs="Times New Roman"/>
        <w:sz w:val="20"/>
        <w:szCs w:val="2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964" w:hanging="227"/>
      </w:pPr>
      <w:rPr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588" w:hanging="227"/>
      </w:pPr>
      <w:rPr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213" w:hanging="227"/>
      </w:pPr>
      <w:rPr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837" w:hanging="227"/>
      </w:pPr>
      <w:rPr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461" w:hanging="227"/>
      </w:pPr>
      <w:rPr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4086" w:hanging="227"/>
      </w:pPr>
      <w:rPr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4710" w:hanging="227"/>
      </w:pPr>
      <w:rPr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5334" w:hanging="227"/>
      </w:pPr>
      <w:rPr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next w:val="838"/>
    <w:link w:val="838"/>
    <w:qFormat/>
    <w:pPr>
      <w:spacing w:after="200" w:line="276" w:lineRule="atLeast"/>
      <w:tabs>
        <w:tab w:val="left" w:pos="708" w:leader="none"/>
      </w:tabs>
    </w:pPr>
    <w:rPr>
      <w:sz w:val="24"/>
      <w:szCs w:val="24"/>
      <w:lang w:val="ru-RU" w:eastAsia="ru-RU" w:bidi="ru-RU"/>
    </w:rPr>
  </w:style>
  <w:style w:type="character" w:styleId="839">
    <w:name w:val="Основной шрифт абзаца"/>
    <w:next w:val="839"/>
    <w:link w:val="838"/>
    <w:uiPriority w:val="1"/>
    <w:semiHidden/>
    <w:unhideWhenUsed/>
  </w:style>
  <w:style w:type="table" w:styleId="840">
    <w:name w:val="Обычная таблица"/>
    <w:next w:val="840"/>
    <w:link w:val="838"/>
    <w:uiPriority w:val="99"/>
    <w:semiHidden/>
    <w:unhideWhenUsed/>
    <w:tblPr/>
  </w:style>
  <w:style w:type="numbering" w:styleId="841">
    <w:name w:val="Нет списка"/>
    <w:next w:val="841"/>
    <w:link w:val="838"/>
    <w:uiPriority w:val="99"/>
    <w:semiHidden/>
    <w:unhideWhenUsed/>
  </w:style>
  <w:style w:type="paragraph" w:styleId="842">
    <w:name w:val="Без интервала,основа"/>
    <w:next w:val="842"/>
    <w:link w:val="838"/>
    <w:qFormat/>
    <w:rPr>
      <w:sz w:val="22"/>
      <w:szCs w:val="22"/>
      <w:lang w:val="ru-RU" w:eastAsia="en-US" w:bidi="ar-SA"/>
    </w:rPr>
  </w:style>
  <w:style w:type="paragraph" w:styleId="843">
    <w:name w:val="Основной текст"/>
    <w:basedOn w:val="838"/>
    <w:next w:val="843"/>
    <w:link w:val="844"/>
    <w:pPr>
      <w:spacing w:after="120"/>
    </w:pPr>
  </w:style>
  <w:style w:type="character" w:styleId="844">
    <w:name w:val="Основной текст Знак"/>
    <w:next w:val="844"/>
    <w:link w:val="843"/>
    <w:rPr>
      <w:rFonts w:ascii="Calibri" w:hAnsi="Calibri" w:eastAsia="Calibri" w:cs="Times New Roman"/>
      <w:sz w:val="24"/>
      <w:szCs w:val="24"/>
      <w:lang w:eastAsia="ru-RU" w:bidi="ru-RU"/>
    </w:rPr>
  </w:style>
  <w:style w:type="paragraph" w:styleId="845">
    <w:name w:val="Основной текст (10)"/>
    <w:basedOn w:val="838"/>
    <w:next w:val="845"/>
    <w:link w:val="838"/>
    <w:pPr>
      <w:jc w:val="right"/>
      <w:spacing w:after="420" w:line="259" w:lineRule="exact"/>
      <w:shd w:val="clear" w:color="auto" w:fill="ffffff"/>
      <w:widowControl w:val="off"/>
      <w:tabs>
        <w:tab w:val="clear" w:pos="708" w:leader="none"/>
      </w:tabs>
    </w:pPr>
    <w:rPr>
      <w:rFonts w:ascii="Times New Roman" w:hAnsi="Times New Roman" w:eastAsia="Times New Roman"/>
      <w:i/>
      <w:iCs/>
      <w:sz w:val="21"/>
      <w:szCs w:val="21"/>
      <w:lang w:eastAsia="ar-SA" w:bidi="ar-SA"/>
    </w:rPr>
  </w:style>
  <w:style w:type="character" w:styleId="846">
    <w:name w:val="Body text_"/>
    <w:next w:val="846"/>
    <w:link w:val="847"/>
    <w:rPr>
      <w:sz w:val="23"/>
      <w:szCs w:val="23"/>
      <w:shd w:val="clear" w:color="auto" w:fill="ffffff"/>
    </w:rPr>
  </w:style>
  <w:style w:type="paragraph" w:styleId="847">
    <w:name w:val="Основной текст1"/>
    <w:basedOn w:val="838"/>
    <w:next w:val="847"/>
    <w:link w:val="846"/>
    <w:pPr>
      <w:ind w:hanging="340"/>
      <w:jc w:val="both"/>
      <w:spacing w:before="180" w:after="0" w:line="274" w:lineRule="exact"/>
      <w:shd w:val="clear" w:color="auto" w:fill="ffffff"/>
      <w:tabs>
        <w:tab w:val="clear" w:pos="708" w:leader="none"/>
      </w:tabs>
    </w:pPr>
    <w:rPr>
      <w:rFonts w:ascii="Calibri" w:hAnsi="Calibri" w:eastAsia="Calibri" w:cs="Times New Roman"/>
      <w:sz w:val="23"/>
      <w:szCs w:val="23"/>
      <w:lang w:eastAsia="en-US" w:bidi="ar-SA"/>
    </w:rPr>
  </w:style>
  <w:style w:type="character" w:styleId="848">
    <w:name w:val="Гиперссылка"/>
    <w:next w:val="848"/>
    <w:link w:val="838"/>
    <w:rPr>
      <w:color w:val="000080"/>
      <w:u w:val="single"/>
      <w:lang w:val="en-US" w:eastAsia="en-US" w:bidi="en-US"/>
    </w:rPr>
  </w:style>
  <w:style w:type="paragraph" w:styleId="849">
    <w:name w:val="Содержимое таблицы"/>
    <w:basedOn w:val="838"/>
    <w:next w:val="849"/>
    <w:link w:val="838"/>
    <w:pPr>
      <w:suppressLineNumbers/>
    </w:pPr>
  </w:style>
  <w:style w:type="paragraph" w:styleId="850">
    <w:name w:val="Абзац списка1"/>
    <w:basedOn w:val="838"/>
    <w:next w:val="850"/>
    <w:link w:val="838"/>
    <w:pPr>
      <w:ind w:left="720"/>
    </w:pPr>
    <w:rPr>
      <w:rFonts w:cs="font292"/>
    </w:rPr>
  </w:style>
  <w:style w:type="character" w:styleId="851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851"/>
    <w:link w:val="838"/>
  </w:style>
  <w:style w:type="paragraph" w:styleId="852">
    <w:name w:val="Normal (Web)"/>
    <w:basedOn w:val="838"/>
    <w:next w:val="852"/>
    <w:link w:val="838"/>
    <w:pPr>
      <w:spacing w:before="28" w:after="119" w:line="100" w:lineRule="atLeast"/>
      <w:tabs>
        <w:tab w:val="clear" w:pos="708" w:leader="none"/>
      </w:tabs>
    </w:pPr>
    <w:rPr>
      <w:rFonts w:ascii="Times" w:hAnsi="Times" w:eastAsia="Arial"/>
      <w:sz w:val="20"/>
      <w:szCs w:val="20"/>
      <w:lang w:bidi="ar-SA"/>
    </w:rPr>
  </w:style>
  <w:style w:type="character" w:styleId="853" w:default="1">
    <w:name w:val="Default Paragraph Font"/>
    <w:uiPriority w:val="1"/>
    <w:semiHidden/>
    <w:unhideWhenUsed/>
  </w:style>
  <w:style w:type="numbering" w:styleId="854" w:default="1">
    <w:name w:val="No List"/>
    <w:uiPriority w:val="99"/>
    <w:semiHidden/>
    <w:unhideWhenUsed/>
  </w:style>
  <w:style w:type="table" w:styleId="855" w:default="1">
    <w:name w:val="Normal Table"/>
    <w:uiPriority w:val="99"/>
    <w:semiHidden/>
    <w:unhideWhenUsed/>
    <w:tblPr/>
  </w:style>
  <w:style w:type="paragraph" w:styleId="1_679" w:customStyle="1">
    <w:name w:val="Default"/>
    <w:next w:val="919"/>
    <w:link w:val="894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20</cp:revision>
  <dcterms:created xsi:type="dcterms:W3CDTF">2023-05-08T17:47:00Z</dcterms:created>
  <dcterms:modified xsi:type="dcterms:W3CDTF">2024-08-15T06:59:22Z</dcterms:modified>
  <cp:version>1048576</cp:version>
</cp:coreProperties>
</file>