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2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«РЕСПУБЛИКАНСКÖЙ ВЕЛÖДАН ШÖРИН»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872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872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872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872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РЕСПУБЛИКИ КОМИ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872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«</w:t>
      </w:r>
      <w:r>
        <w:rPr>
          <w:rFonts w:ascii="Liberation Serif" w:hAnsi="Liberation Serif"/>
          <w:b/>
        </w:rPr>
        <w:t xml:space="preserve">РЕСПУБЛИКАНСКИЙ ЦЕНТР</w:t>
      </w:r>
      <w:r>
        <w:rPr>
          <w:rFonts w:ascii="Liberation Serif" w:hAnsi="Liberation Serif"/>
          <w:b/>
        </w:rPr>
        <w:t xml:space="preserve"> ОБРАЗОВАНИЯ»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872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872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Центр дистанционного обучения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90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0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0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0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90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0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0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90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872"/>
        <w:jc w:val="center"/>
        <w:rPr>
          <w:rFonts w:ascii="Liberation Serif" w:hAnsi="Liberation Serif" w:eastAsia="Arial"/>
          <w:b/>
          <w:sz w:val="28"/>
          <w:szCs w:val="28"/>
        </w:rPr>
      </w:pPr>
      <w:r>
        <w:rPr>
          <w:rFonts w:ascii="Liberation Serif" w:hAnsi="Liberation Serif" w:eastAsia="Arial"/>
          <w:b/>
          <w:sz w:val="28"/>
          <w:szCs w:val="28"/>
        </w:rPr>
      </w:r>
      <w:r>
        <w:rPr>
          <w:rFonts w:ascii="Liberation Serif" w:hAnsi="Liberation Serif" w:eastAsia="Arial"/>
          <w:b/>
          <w:sz w:val="28"/>
          <w:szCs w:val="28"/>
        </w:rPr>
      </w:r>
      <w:r>
        <w:rPr>
          <w:rFonts w:ascii="Liberation Serif" w:hAnsi="Liberation Serif" w:eastAsia="Arial"/>
          <w:b/>
          <w:sz w:val="28"/>
          <w:szCs w:val="28"/>
        </w:rPr>
      </w:r>
    </w:p>
    <w:p>
      <w:pPr>
        <w:pStyle w:val="872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</w:r>
      <w:r>
        <w:rPr>
          <w:rFonts w:ascii="Liberation Serif" w:hAnsi="Liberation Serif"/>
          <w:b/>
          <w:sz w:val="28"/>
          <w:szCs w:val="28"/>
        </w:rPr>
      </w:r>
      <w:r>
        <w:rPr>
          <w:rFonts w:ascii="Liberation Serif" w:hAnsi="Liberation Serif"/>
          <w:b/>
          <w:sz w:val="28"/>
          <w:szCs w:val="28"/>
        </w:rPr>
      </w:r>
    </w:p>
    <w:p>
      <w:pPr>
        <w:pStyle w:val="872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</w:r>
      <w:r>
        <w:rPr>
          <w:rFonts w:ascii="Liberation Serif" w:hAnsi="Liberation Serif"/>
          <w:b/>
          <w:sz w:val="28"/>
          <w:szCs w:val="28"/>
        </w:rPr>
      </w:r>
      <w:r>
        <w:rPr>
          <w:rFonts w:ascii="Liberation Serif" w:hAnsi="Liberation Serif"/>
          <w:b/>
          <w:sz w:val="28"/>
          <w:szCs w:val="28"/>
        </w:rPr>
      </w:r>
    </w:p>
    <w:p>
      <w:pPr>
        <w:pStyle w:val="872"/>
        <w:jc w:val="center"/>
        <w:rPr>
          <w:rFonts w:ascii="Liberation Serif" w:hAnsi="Liberation Serif"/>
          <w:b/>
          <w:sz w:val="32"/>
          <w:szCs w:val="32"/>
        </w:rPr>
      </w:pPr>
      <w:r>
        <w:rPr>
          <w:rFonts w:ascii="Liberation Serif" w:hAnsi="Liberation Serif"/>
          <w:b/>
          <w:sz w:val="32"/>
          <w:szCs w:val="32"/>
        </w:rPr>
      </w:r>
      <w:r>
        <w:rPr>
          <w:rFonts w:ascii="Liberation Serif" w:hAnsi="Liberation Serif"/>
          <w:b/>
          <w:sz w:val="32"/>
          <w:szCs w:val="32"/>
        </w:rPr>
      </w:r>
      <w:r>
        <w:rPr>
          <w:rFonts w:ascii="Liberation Serif" w:hAnsi="Liberation Serif"/>
          <w:b/>
          <w:sz w:val="32"/>
          <w:szCs w:val="32"/>
        </w:rPr>
      </w:r>
    </w:p>
    <w:p>
      <w:pPr>
        <w:pStyle w:val="872"/>
        <w:jc w:val="center"/>
        <w:rPr>
          <w:rFonts w:ascii="Liberation Serif" w:hAnsi="Liberation Serif"/>
          <w:b/>
          <w:sz w:val="32"/>
          <w:szCs w:val="32"/>
        </w:rPr>
      </w:pPr>
      <w:r>
        <w:rPr>
          <w:rFonts w:ascii="Liberation Serif" w:hAnsi="Liberation Serif"/>
          <w:b/>
          <w:sz w:val="32"/>
          <w:szCs w:val="32"/>
        </w:rPr>
        <w:t xml:space="preserve">РАБОЧАЯ ПРОГРАММА</w:t>
      </w:r>
      <w:r>
        <w:rPr>
          <w:rFonts w:ascii="Liberation Serif" w:hAnsi="Liberation Serif"/>
          <w:b/>
          <w:sz w:val="32"/>
          <w:szCs w:val="32"/>
        </w:rPr>
      </w:r>
      <w:r>
        <w:rPr>
          <w:rFonts w:ascii="Liberation Serif" w:hAnsi="Liberation Serif"/>
          <w:b/>
          <w:sz w:val="32"/>
          <w:szCs w:val="32"/>
        </w:rPr>
      </w:r>
    </w:p>
    <w:p>
      <w:pPr>
        <w:pStyle w:val="872"/>
        <w:jc w:val="center"/>
        <w:rPr>
          <w:rFonts w:ascii="Liberation Serif" w:hAnsi="Liberation Serif"/>
          <w:b/>
          <w:sz w:val="32"/>
          <w:szCs w:val="32"/>
        </w:rPr>
      </w:pPr>
      <w:r>
        <w:rPr>
          <w:rFonts w:ascii="Liberation Serif" w:hAnsi="Liberation Serif"/>
          <w:b/>
          <w:sz w:val="32"/>
          <w:szCs w:val="32"/>
        </w:rPr>
        <w:t xml:space="preserve">КУРСА ВНЕУРОЧНОЙ ДЕЯТЕЛЬНОСТИ</w:t>
      </w:r>
      <w:r>
        <w:rPr>
          <w:rFonts w:ascii="Liberation Serif" w:hAnsi="Liberation Serif"/>
          <w:b/>
          <w:sz w:val="32"/>
          <w:szCs w:val="32"/>
        </w:rPr>
      </w:r>
      <w:r>
        <w:rPr>
          <w:rFonts w:ascii="Liberation Serif" w:hAnsi="Liberation Serif"/>
          <w:b/>
          <w:sz w:val="32"/>
          <w:szCs w:val="32"/>
        </w:rPr>
      </w:r>
    </w:p>
    <w:p>
      <w:pPr>
        <w:pStyle w:val="86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  <w:r>
        <w:rPr>
          <w:rFonts w:ascii="Liberation Serif" w:hAnsi="Liberation Serif"/>
          <w:sz w:val="28"/>
          <w:szCs w:val="28"/>
        </w:rPr>
      </w:r>
      <w:r>
        <w:rPr>
          <w:rFonts w:ascii="Liberation Serif" w:hAnsi="Liberation Serif"/>
          <w:sz w:val="28"/>
          <w:szCs w:val="28"/>
        </w:rPr>
      </w:r>
    </w:p>
    <w:p>
      <w:pPr>
        <w:pStyle w:val="867"/>
        <w:jc w:val="center"/>
        <w:rPr>
          <w:rFonts w:ascii="Liberation Serif" w:hAnsi="Liberation Serif"/>
          <w:b/>
          <w:sz w:val="32"/>
          <w:szCs w:val="32"/>
        </w:rPr>
      </w:pPr>
      <w:r>
        <w:rPr>
          <w:rFonts w:ascii="Liberation Serif" w:hAnsi="Liberation Serif"/>
          <w:b/>
          <w:sz w:val="32"/>
          <w:szCs w:val="32"/>
        </w:rPr>
        <w:t xml:space="preserve"> «</w:t>
      </w:r>
      <w:r>
        <w:rPr>
          <w:rFonts w:ascii="Liberation Serif" w:hAnsi="Liberation Serif" w:eastAsia="Times New Roman"/>
          <w:b/>
          <w:sz w:val="36"/>
          <w:szCs w:val="36"/>
        </w:rPr>
        <w:t xml:space="preserve">За страницами учебника математики</w:t>
      </w:r>
      <w:r>
        <w:rPr>
          <w:rFonts w:ascii="Liberation Serif" w:hAnsi="Liberation Serif"/>
          <w:b/>
          <w:sz w:val="32"/>
          <w:szCs w:val="32"/>
        </w:rPr>
        <w:t xml:space="preserve">»</w:t>
      </w:r>
      <w:r>
        <w:rPr>
          <w:rFonts w:ascii="Liberation Serif" w:hAnsi="Liberation Serif"/>
          <w:b/>
          <w:sz w:val="32"/>
          <w:szCs w:val="32"/>
        </w:rPr>
      </w:r>
      <w:r>
        <w:rPr>
          <w:rFonts w:ascii="Liberation Serif" w:hAnsi="Liberation Serif"/>
          <w:b/>
          <w:sz w:val="32"/>
          <w:szCs w:val="32"/>
        </w:rPr>
      </w:r>
    </w:p>
    <w:p>
      <w:pPr>
        <w:pStyle w:val="867"/>
        <w:ind w:left="36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  <w:r>
        <w:rPr>
          <w:rFonts w:ascii="Liberation Serif" w:hAnsi="Liberation Serif"/>
          <w:sz w:val="28"/>
          <w:szCs w:val="28"/>
        </w:rPr>
      </w:r>
      <w:r>
        <w:rPr>
          <w:rFonts w:ascii="Liberation Serif" w:hAnsi="Liberation Serif"/>
          <w:sz w:val="28"/>
          <w:szCs w:val="28"/>
        </w:rPr>
      </w:r>
    </w:p>
    <w:p>
      <w:pPr>
        <w:pStyle w:val="872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Направление - общеинтеллектуальное</w:t>
      </w:r>
      <w:r>
        <w:rPr>
          <w:rFonts w:ascii="Liberation Serif" w:hAnsi="Liberation Serif"/>
          <w:b/>
          <w:sz w:val="28"/>
          <w:szCs w:val="28"/>
        </w:rPr>
      </w:r>
      <w:r>
        <w:rPr>
          <w:rFonts w:ascii="Liberation Serif" w:hAnsi="Liberation Serif"/>
          <w:b/>
          <w:sz w:val="28"/>
          <w:szCs w:val="28"/>
        </w:rPr>
      </w:r>
    </w:p>
    <w:p>
      <w:pPr>
        <w:pStyle w:val="872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  <w:r>
        <w:rPr>
          <w:rFonts w:ascii="Liberation Serif" w:hAnsi="Liberation Serif"/>
          <w:sz w:val="28"/>
          <w:szCs w:val="28"/>
        </w:rPr>
      </w:r>
      <w:r>
        <w:rPr>
          <w:rFonts w:ascii="Liberation Serif" w:hAnsi="Liberation Serif"/>
          <w:sz w:val="28"/>
          <w:szCs w:val="28"/>
        </w:rPr>
      </w:r>
    </w:p>
    <w:p>
      <w:pPr>
        <w:pStyle w:val="872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Класс - </w:t>
      </w:r>
      <w:r>
        <w:rPr>
          <w:rFonts w:ascii="Liberation Serif" w:hAnsi="Liberation Serif"/>
          <w:b/>
          <w:sz w:val="28"/>
          <w:szCs w:val="28"/>
        </w:rPr>
        <w:t xml:space="preserve">9 класс</w:t>
      </w:r>
      <w:r>
        <w:rPr>
          <w:rFonts w:ascii="Liberation Serif" w:hAnsi="Liberation Serif"/>
          <w:b/>
          <w:sz w:val="28"/>
          <w:szCs w:val="28"/>
        </w:rPr>
      </w:r>
      <w:r>
        <w:rPr>
          <w:rFonts w:ascii="Liberation Serif" w:hAnsi="Liberation Serif"/>
          <w:b/>
          <w:sz w:val="28"/>
          <w:szCs w:val="28"/>
        </w:rPr>
      </w:r>
    </w:p>
    <w:p>
      <w:pPr>
        <w:pStyle w:val="872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</w:r>
      <w:r>
        <w:rPr>
          <w:rFonts w:ascii="Liberation Serif" w:hAnsi="Liberation Serif"/>
          <w:b/>
          <w:sz w:val="28"/>
          <w:szCs w:val="28"/>
        </w:rPr>
      </w:r>
      <w:r>
        <w:rPr>
          <w:rFonts w:ascii="Liberation Serif" w:hAnsi="Liberation Serif"/>
          <w:b/>
          <w:sz w:val="28"/>
          <w:szCs w:val="28"/>
        </w:rPr>
      </w:r>
    </w:p>
    <w:p>
      <w:pPr>
        <w:pStyle w:val="872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Срок реализации программы – 1 год</w:t>
      </w:r>
      <w:r>
        <w:rPr>
          <w:rFonts w:ascii="Liberation Serif" w:hAnsi="Liberation Serif"/>
          <w:b/>
          <w:sz w:val="28"/>
          <w:szCs w:val="28"/>
        </w:rPr>
      </w:r>
      <w:r>
        <w:rPr>
          <w:rFonts w:ascii="Liberation Serif" w:hAnsi="Liberation Serif"/>
          <w:b/>
          <w:sz w:val="28"/>
          <w:szCs w:val="28"/>
        </w:rPr>
      </w:r>
    </w:p>
    <w:p>
      <w:pPr>
        <w:pStyle w:val="872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</w:r>
      <w:r>
        <w:rPr>
          <w:rFonts w:ascii="Liberation Serif" w:hAnsi="Liberation Serif"/>
          <w:b/>
          <w:sz w:val="28"/>
          <w:szCs w:val="28"/>
        </w:rPr>
      </w:r>
      <w:r>
        <w:rPr>
          <w:rFonts w:ascii="Liberation Serif" w:hAnsi="Liberation Serif"/>
          <w:b/>
          <w:sz w:val="28"/>
          <w:szCs w:val="28"/>
        </w:rPr>
      </w:r>
    </w:p>
    <w:p>
      <w:pPr>
        <w:pStyle w:val="872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2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Составител</w:t>
      </w:r>
      <w:r>
        <w:rPr>
          <w:rFonts w:ascii="Liberation Serif" w:hAnsi="Liberation Serif"/>
          <w:sz w:val="24"/>
          <w:szCs w:val="24"/>
        </w:rPr>
        <w:t xml:space="preserve">и</w:t>
      </w:r>
      <w:r>
        <w:rPr>
          <w:rFonts w:ascii="Liberation Serif" w:hAnsi="Liberation Serif"/>
          <w:sz w:val="24"/>
          <w:szCs w:val="24"/>
        </w:rPr>
        <w:t xml:space="preserve">: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72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Хребтова О.</w:t>
      </w:r>
      <w:r>
        <w:rPr>
          <w:rFonts w:ascii="Liberation Serif" w:hAnsi="Liberation Serif"/>
          <w:sz w:val="24"/>
          <w:szCs w:val="24"/>
        </w:rPr>
        <w:t xml:space="preserve">Е</w:t>
      </w:r>
      <w:r>
        <w:rPr>
          <w:rFonts w:ascii="Liberation Serif" w:hAnsi="Liberation Serif"/>
          <w:sz w:val="24"/>
          <w:szCs w:val="24"/>
        </w:rPr>
        <w:t xml:space="preserve">, учитель математики и информатики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72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Кузнецова О.А., учитель </w:t>
      </w:r>
      <w:r>
        <w:rPr>
          <w:rFonts w:ascii="Liberation Serif" w:hAnsi="Liberation Serif"/>
          <w:sz w:val="24"/>
          <w:szCs w:val="24"/>
        </w:rPr>
        <w:t xml:space="preserve">математики</w:t>
      </w:r>
      <w:r>
        <w:rPr>
          <w:rFonts w:ascii="Liberation Serif" w:hAnsi="Liberation Serif"/>
          <w:sz w:val="24"/>
          <w:szCs w:val="24"/>
        </w:rPr>
        <w:t xml:space="preserve">,</w:t>
      </w:r>
      <w:r>
        <w:rPr>
          <w:rFonts w:ascii="Liberation Serif" w:hAnsi="Liberation Serif"/>
          <w:sz w:val="24"/>
          <w:szCs w:val="24"/>
        </w:rPr>
        <w:t xml:space="preserve"> физики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2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Сыктывкар</w:t>
      </w:r>
      <w:r>
        <w:rPr>
          <w:rFonts w:ascii="Liberation Serif" w:hAnsi="Liberation Serif"/>
          <w:sz w:val="24"/>
          <w:szCs w:val="24"/>
        </w:rPr>
        <w:t xml:space="preserve"> 202</w:t>
      </w:r>
      <w:r>
        <w:rPr>
          <w:rFonts w:ascii="Liberation Serif" w:hAnsi="Liberation Serif"/>
          <w:sz w:val="24"/>
          <w:szCs w:val="24"/>
        </w:rPr>
        <w:t xml:space="preserve">4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67"/>
        <w:contextualSpacing/>
        <w:ind w:firstLine="709"/>
        <w:jc w:val="center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/>
          <w:b/>
          <w:bCs/>
          <w:sz w:val="24"/>
          <w:szCs w:val="24"/>
        </w:rPr>
      </w:pP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Программа внеурочной деятельности по </w:t>
      </w: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математике</w:t>
      </w:r>
      <w:r>
        <w:rPr>
          <w:rFonts w:ascii="Liberation Serif" w:hAnsi="Liberation Serif" w:eastAsia="Times New Roman"/>
          <w:b/>
          <w:bCs/>
          <w:sz w:val="24"/>
          <w:szCs w:val="24"/>
        </w:rPr>
      </w:r>
      <w:r>
        <w:rPr>
          <w:rFonts w:ascii="Liberation Serif" w:hAnsi="Liberation Serif" w:eastAsia="Times New Roman"/>
          <w:b/>
          <w:bCs/>
          <w:sz w:val="24"/>
          <w:szCs w:val="24"/>
        </w:rPr>
      </w:r>
    </w:p>
    <w:p>
      <w:pPr>
        <w:pStyle w:val="867"/>
        <w:contextualSpacing/>
        <w:ind w:firstLine="709"/>
        <w:jc w:val="center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/>
          <w:b/>
          <w:bCs/>
          <w:sz w:val="24"/>
          <w:szCs w:val="24"/>
        </w:rPr>
      </w:pP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«За страницами учебника математики» для 9</w:t>
      </w:r>
      <w:r>
        <w:rPr>
          <w:rFonts w:ascii="Liberation Serif" w:hAnsi="Liberation Serif" w:eastAsia="Times New Roman"/>
          <w:b/>
          <w:bCs/>
          <w:sz w:val="24"/>
          <w:szCs w:val="24"/>
        </w:rPr>
        <w:t xml:space="preserve"> класса</w:t>
      </w:r>
      <w:r>
        <w:rPr>
          <w:rFonts w:ascii="Liberation Serif" w:hAnsi="Liberation Serif" w:eastAsia="Times New Roman"/>
          <w:b/>
          <w:bCs/>
          <w:sz w:val="24"/>
          <w:szCs w:val="24"/>
        </w:rPr>
      </w:r>
      <w:r>
        <w:rPr>
          <w:rFonts w:ascii="Liberation Serif" w:hAnsi="Liberation Serif" w:eastAsia="Times New Roman"/>
          <w:b/>
          <w:bCs/>
          <w:sz w:val="24"/>
          <w:szCs w:val="24"/>
        </w:rPr>
      </w:r>
    </w:p>
    <w:p>
      <w:pPr>
        <w:pStyle w:val="867"/>
        <w:contextualSpacing/>
        <w:ind w:firstLine="709"/>
        <w:jc w:val="center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/>
          <w:b/>
          <w:bCs/>
          <w:sz w:val="24"/>
          <w:szCs w:val="24"/>
        </w:rPr>
      </w:pPr>
      <w:r>
        <w:rPr>
          <w:rFonts w:ascii="Liberation Serif" w:hAnsi="Liberation Serif" w:eastAsia="Times New Roman"/>
          <w:b/>
          <w:bCs/>
          <w:sz w:val="24"/>
          <w:szCs w:val="24"/>
        </w:rPr>
      </w:r>
      <w:r>
        <w:rPr>
          <w:rFonts w:ascii="Liberation Serif" w:hAnsi="Liberation Serif" w:eastAsia="Times New Roman"/>
          <w:b/>
          <w:bCs/>
          <w:sz w:val="24"/>
          <w:szCs w:val="24"/>
        </w:rPr>
      </w:r>
      <w:r>
        <w:rPr>
          <w:rFonts w:ascii="Liberation Serif" w:hAnsi="Liberation Serif" w:eastAsia="Times New Roman"/>
          <w:b/>
          <w:bCs/>
          <w:sz w:val="24"/>
          <w:szCs w:val="24"/>
        </w:rPr>
      </w:r>
    </w:p>
    <w:p>
      <w:pPr>
        <w:pStyle w:val="867"/>
        <w:contextualSpacing/>
        <w:ind w:firstLine="709"/>
        <w:jc w:val="center"/>
        <w:spacing w:after="0" w:line="240" w:lineRule="auto"/>
        <w:tabs>
          <w:tab w:val="left" w:pos="851" w:leader="none"/>
        </w:tabs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ПОЯСНИТЕЛЬНАЯ ЗАПИСКА</w:t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pStyle w:val="867"/>
        <w:contextualSpacing/>
        <w:ind w:firstLine="709"/>
        <w:jc w:val="both"/>
        <w:spacing w:after="0" w:line="240" w:lineRule="auto"/>
        <w:tabs>
          <w:tab w:val="left" w:pos="851" w:leader="none"/>
        </w:tabs>
        <w:rPr>
          <w:rStyle w:val="889"/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Программа </w:t>
      </w:r>
      <w:r>
        <w:rPr>
          <w:rFonts w:ascii="Liberation Serif" w:hAnsi="Liberation Serif"/>
          <w:sz w:val="24"/>
          <w:szCs w:val="24"/>
        </w:rPr>
        <w:t xml:space="preserve">курса </w:t>
      </w:r>
      <w:r>
        <w:rPr>
          <w:rFonts w:ascii="Liberation Serif" w:hAnsi="Liberation Serif"/>
          <w:sz w:val="24"/>
          <w:szCs w:val="24"/>
        </w:rPr>
        <w:t xml:space="preserve">внеурочной деятельности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«За страницами учебника математики» </w:t>
      </w:r>
      <w:r>
        <w:rPr>
          <w:rFonts w:ascii="Liberation Serif" w:hAnsi="Liberation Serif"/>
          <w:sz w:val="24"/>
          <w:szCs w:val="24"/>
        </w:rPr>
        <w:t xml:space="preserve">для 9 </w:t>
      </w:r>
      <w:r>
        <w:rPr>
          <w:rFonts w:ascii="Liberation Serif" w:hAnsi="Liberation Serif"/>
          <w:sz w:val="24"/>
          <w:szCs w:val="24"/>
        </w:rPr>
        <w:t xml:space="preserve">класса разработана на</w:t>
      </w:r>
      <w:r>
        <w:rPr>
          <w:rStyle w:val="889"/>
          <w:rFonts w:ascii="Liberation Serif" w:hAnsi="Liberation Serif" w:cs="Times New Roman"/>
          <w:sz w:val="24"/>
          <w:szCs w:val="24"/>
        </w:rPr>
        <w:t xml:space="preserve"> основе</w:t>
      </w:r>
      <w:r>
        <w:rPr>
          <w:rStyle w:val="889"/>
          <w:rFonts w:ascii="Liberation Serif" w:hAnsi="Liberation Serif" w:cs="Times New Roman"/>
          <w:sz w:val="24"/>
          <w:szCs w:val="24"/>
        </w:rPr>
        <w:t xml:space="preserve">:</w:t>
      </w:r>
      <w:r>
        <w:rPr>
          <w:rStyle w:val="889"/>
          <w:rFonts w:ascii="Liberation Serif" w:hAnsi="Liberation Serif" w:cs="Times New Roman"/>
          <w:sz w:val="24"/>
          <w:szCs w:val="24"/>
        </w:rPr>
        <w:t xml:space="preserve"> </w:t>
      </w:r>
      <w:r>
        <w:rPr>
          <w:rStyle w:val="889"/>
          <w:rFonts w:ascii="Liberation Serif" w:hAnsi="Liberation Serif" w:cs="Times New Roman"/>
          <w:sz w:val="24"/>
          <w:szCs w:val="24"/>
        </w:rPr>
      </w:r>
      <w:r>
        <w:rPr>
          <w:rStyle w:val="889"/>
          <w:rFonts w:ascii="Liberation Serif" w:hAnsi="Liberation Serif" w:cs="Times New Roman"/>
          <w:sz w:val="24"/>
          <w:szCs w:val="24"/>
        </w:rPr>
      </w:r>
    </w:p>
    <w:p>
      <w:pPr>
        <w:pStyle w:val="867"/>
        <w:contextualSpacing/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/>
          <w:spacing w:val="-10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ФГОС ООО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,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утвержденного приказом Минпросвещения РФ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от 17.12.2010 № 1897 (в ред. от 08.11.2022)</w:t>
      </w:r>
      <w:r>
        <w:rPr>
          <w:rFonts w:ascii="Liberation Serif" w:hAnsi="Liberation Serif"/>
          <w:sz w:val="24"/>
          <w:szCs w:val="24"/>
        </w:rPr>
        <w:t xml:space="preserve">;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pacing w:val="-10"/>
          <w:sz w:val="24"/>
          <w:szCs w:val="24"/>
        </w:rPr>
      </w:r>
      <w:r>
        <w:rPr>
          <w:rFonts w:ascii="Liberation Serif" w:hAnsi="Liberation Serif"/>
          <w:spacing w:val="-10"/>
          <w:sz w:val="24"/>
          <w:szCs w:val="24"/>
        </w:rPr>
      </w:r>
    </w:p>
    <w:p>
      <w:pPr>
        <w:pStyle w:val="897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Минпросвещения РФ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 370 (зарегистрирован в Минюсте 12.07.2023 № 74223);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96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896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Федеральной образо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вательной программы основного общего образования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897"/>
        <w:ind w:firstLine="709"/>
        <w:jc w:val="both"/>
        <w:spacing w:before="0" w:after="0" w:line="240" w:lineRule="auto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У</w:t>
      </w:r>
      <w:r>
        <w:rPr>
          <w:rFonts w:ascii="Liberation Serif" w:hAnsi="Liberation Serif"/>
          <w:color w:val="000000"/>
          <w:sz w:val="24"/>
          <w:szCs w:val="24"/>
        </w:rPr>
        <w:t xml:space="preserve">чебного пособия</w:t>
      </w:r>
      <w:r>
        <w:rPr>
          <w:rFonts w:ascii="Liberation Serif" w:hAnsi="Liberation Serif"/>
          <w:color w:val="000000"/>
          <w:sz w:val="24"/>
          <w:szCs w:val="24"/>
        </w:rPr>
        <w:t xml:space="preserve"> «Математическая шкатулка» Нагибин Ф.Ф., Кан</w:t>
      </w:r>
      <w:r>
        <w:rPr>
          <w:rFonts w:ascii="Liberation Serif" w:hAnsi="Liberation Serif"/>
          <w:color w:val="000000"/>
          <w:sz w:val="24"/>
          <w:szCs w:val="24"/>
        </w:rPr>
        <w:t xml:space="preserve">он Е.С., М. Просвещение, 1999г;</w:t>
      </w:r>
      <w:r>
        <w:rPr>
          <w:rFonts w:ascii="Liberation Serif" w:hAnsi="Liberation Serif"/>
          <w:color w:val="000000"/>
          <w:sz w:val="24"/>
          <w:szCs w:val="24"/>
        </w:rPr>
      </w: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897"/>
        <w:ind w:firstLine="709"/>
        <w:jc w:val="both"/>
        <w:spacing w:before="0" w:after="0" w:line="240" w:lineRule="auto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«За страницами учебника алгебры»</w:t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/>
          <w:color w:val="000000"/>
          <w:sz w:val="24"/>
          <w:szCs w:val="24"/>
        </w:rPr>
        <w:t xml:space="preserve">Пичурин, Л.Ф., М. Просвещение, 1990г, «Математика на каждый день» М. Просвещение, 2022г.</w:t>
      </w:r>
      <w:r>
        <w:rPr>
          <w:rFonts w:ascii="Liberation Serif" w:hAnsi="Liberation Serif"/>
          <w:color w:val="000000"/>
          <w:sz w:val="24"/>
          <w:szCs w:val="24"/>
        </w:rPr>
      </w:r>
      <w:r>
        <w:rPr>
          <w:rFonts w:ascii="Liberation Serif" w:hAnsi="Liberation Serif"/>
          <w:color w:val="000000"/>
          <w:sz w:val="24"/>
          <w:szCs w:val="24"/>
        </w:rPr>
      </w:r>
    </w:p>
    <w:p>
      <w:pPr>
        <w:pStyle w:val="897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7"/>
        <w:contextualSpacing/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/>
          <w:b/>
          <w:bCs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Программа курса «За страницами учебника математики» обеспечивает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 w:eastAsia="Times New Roman"/>
          <w:b/>
          <w:bCs/>
          <w:sz w:val="24"/>
          <w:szCs w:val="24"/>
        </w:rPr>
      </w:r>
      <w:r>
        <w:rPr>
          <w:rFonts w:ascii="Liberation Serif" w:hAnsi="Liberation Serif" w:eastAsia="Times New Roman"/>
          <w:b/>
          <w:bCs/>
          <w:sz w:val="24"/>
          <w:szCs w:val="24"/>
        </w:rPr>
      </w:r>
    </w:p>
    <w:p>
      <w:pPr>
        <w:pStyle w:val="867"/>
        <w:contextualSpacing/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eastAsia="Times New Roman"/>
          <w:b/>
          <w:bCs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Цель программы: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расшир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ить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и углуб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ить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знани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я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обучающихся по математике, развит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ь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их теоретического мышления и логической культуры,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по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знаком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ить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с приемами и способами решения задач разной сложности.</w:t>
      </w:r>
      <w:r>
        <w:rPr>
          <w:rFonts w:ascii="Liberation Serif" w:hAnsi="Liberation Serif" w:eastAsia="Times New Roman"/>
          <w:b/>
          <w:bCs/>
          <w:sz w:val="24"/>
          <w:szCs w:val="24"/>
        </w:rPr>
      </w:r>
      <w:r>
        <w:rPr>
          <w:rFonts w:ascii="Liberation Serif" w:hAnsi="Liberation Serif" w:eastAsia="Times New Roman"/>
          <w:b/>
          <w:bCs/>
          <w:sz w:val="24"/>
          <w:szCs w:val="24"/>
        </w:rPr>
      </w:r>
    </w:p>
    <w:p>
      <w:pPr>
        <w:pStyle w:val="867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Задачи программы: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sz w:val="24"/>
          <w:szCs w:val="24"/>
        </w:rPr>
      </w:r>
    </w:p>
    <w:p>
      <w:pPr>
        <w:pStyle w:val="867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</w:rPr>
        <w:t xml:space="preserve">Обучающие: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sz w:val="24"/>
          <w:szCs w:val="24"/>
        </w:rPr>
      </w:r>
    </w:p>
    <w:p>
      <w:pPr>
        <w:pStyle w:val="867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повысить интерес к предмету;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7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овладение конкретными математическими знаниями, необходимыми для применения в практической деятельности, для изучения смешанных дисциплин, для продолжения образования;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7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интеллектуальное развитие обучающихся, формирование качеств мышления, характерных для математической деятельности;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7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способствовать формированию функциональной грамотности.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sz w:val="24"/>
          <w:szCs w:val="24"/>
        </w:rPr>
      </w:r>
    </w:p>
    <w:p>
      <w:pPr>
        <w:pStyle w:val="867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</w:rPr>
        <w:t xml:space="preserve">Воспитывающие: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sz w:val="24"/>
          <w:szCs w:val="24"/>
        </w:rPr>
      </w:r>
    </w:p>
    <w:p>
      <w:pPr>
        <w:pStyle w:val="867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iCs/>
          <w:sz w:val="24"/>
          <w:szCs w:val="24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оспитание интереса к миру чисел;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7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личности обучающихся, что является принципиальным условием её самоопределения в той или иной социокультурной ситуации.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sz w:val="24"/>
          <w:szCs w:val="24"/>
        </w:rPr>
      </w:r>
    </w:p>
    <w:p>
      <w:pPr>
        <w:pStyle w:val="867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</w:rPr>
        <w:t xml:space="preserve">Развивающие: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sz w:val="24"/>
          <w:szCs w:val="24"/>
        </w:rPr>
      </w:r>
    </w:p>
    <w:p>
      <w:pPr>
        <w:pStyle w:val="867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развитие мышления обучающихся, формирование у них умений самостоятельно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приобретать и применять знания;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7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ф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ормирование познавательного интереса к математике, развитие творческих способност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ей, осознание мотивов учения;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7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ф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ормирование умений выдвигать гипотезы, строить логические умозаключения, пользоваться методами аналогии, анализа и синтеза.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sz w:val="24"/>
          <w:szCs w:val="24"/>
        </w:rPr>
      </w:r>
    </w:p>
    <w:p>
      <w:pPr>
        <w:pStyle w:val="867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sz w:val="24"/>
          <w:szCs w:val="24"/>
        </w:rPr>
      </w:pPr>
      <w:r>
        <w:rPr>
          <w:rFonts w:ascii="Liberation Serif" w:hAnsi="Liberation Serif" w:eastAsia="Times New Roman" w:cs="Liberation Serif"/>
          <w:i/>
          <w:iCs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sz w:val="24"/>
          <w:szCs w:val="24"/>
        </w:rPr>
      </w:r>
    </w:p>
    <w:p>
      <w:pPr>
        <w:pStyle w:val="867"/>
        <w:ind w:firstLine="709"/>
        <w:jc w:val="both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Актуальность п</w:t>
      </w:r>
      <w:r>
        <w:rPr>
          <w:rFonts w:ascii="Liberation Serif" w:hAnsi="Liberation Serif"/>
          <w:sz w:val="24"/>
          <w:szCs w:val="24"/>
        </w:rPr>
        <w:t xml:space="preserve">рограмм</w:t>
      </w:r>
      <w:r>
        <w:rPr>
          <w:rFonts w:ascii="Liberation Serif" w:hAnsi="Liberation Serif"/>
          <w:sz w:val="24"/>
          <w:szCs w:val="24"/>
        </w:rPr>
        <w:t xml:space="preserve">ы</w:t>
      </w:r>
      <w:r>
        <w:rPr>
          <w:rFonts w:ascii="Liberation Serif" w:hAnsi="Liberation Serif"/>
          <w:sz w:val="24"/>
          <w:szCs w:val="24"/>
        </w:rPr>
        <w:t xml:space="preserve"> «За страницами учебника математики» состоит в том,</w:t>
      </w:r>
      <w:r>
        <w:rPr>
          <w:rFonts w:ascii="Liberation Serif" w:hAnsi="Liberation Serif"/>
          <w:i/>
          <w:iCs/>
          <w:sz w:val="24"/>
          <w:szCs w:val="24"/>
        </w:rPr>
        <w:t xml:space="preserve"> </w:t>
      </w:r>
      <w:r>
        <w:rPr>
          <w:rFonts w:ascii="Liberation Serif" w:hAnsi="Liberation Serif"/>
          <w:sz w:val="24"/>
          <w:szCs w:val="24"/>
        </w:rPr>
        <w:t xml:space="preserve">что она поможет </w:t>
      </w:r>
      <w:r>
        <w:rPr>
          <w:rFonts w:ascii="Liberation Serif" w:hAnsi="Liberation Serif"/>
          <w:sz w:val="24"/>
          <w:szCs w:val="24"/>
        </w:rPr>
        <w:t xml:space="preserve">усвоить, расширить</w:t>
      </w:r>
      <w:r>
        <w:rPr>
          <w:rFonts w:ascii="Liberation Serif" w:hAnsi="Liberation Serif"/>
          <w:sz w:val="24"/>
          <w:szCs w:val="24"/>
        </w:rPr>
        <w:t xml:space="preserve"> и углубить знания</w:t>
      </w:r>
      <w:r>
        <w:rPr>
          <w:rFonts w:ascii="Liberation Serif" w:hAnsi="Liberation Serif"/>
          <w:i/>
          <w:iCs/>
          <w:sz w:val="24"/>
          <w:szCs w:val="24"/>
        </w:rPr>
        <w:t xml:space="preserve"> </w:t>
      </w:r>
      <w:r>
        <w:rPr>
          <w:rFonts w:ascii="Liberation Serif" w:hAnsi="Liberation Serif"/>
          <w:iCs/>
          <w:sz w:val="24"/>
          <w:szCs w:val="24"/>
        </w:rPr>
        <w:t xml:space="preserve">об</w:t>
      </w:r>
      <w:r>
        <w:rPr>
          <w:rFonts w:ascii="Liberation Serif" w:hAnsi="Liberation Serif"/>
          <w:sz w:val="24"/>
          <w:szCs w:val="24"/>
        </w:rPr>
        <w:t xml:space="preserve">уча</w:t>
      </w:r>
      <w:r>
        <w:rPr>
          <w:rFonts w:ascii="Liberation Serif" w:hAnsi="Liberation Serif"/>
          <w:sz w:val="24"/>
          <w:szCs w:val="24"/>
        </w:rPr>
        <w:t xml:space="preserve">ю</w:t>
      </w:r>
      <w:r>
        <w:rPr>
          <w:rFonts w:ascii="Liberation Serif" w:hAnsi="Liberation Serif"/>
          <w:sz w:val="24"/>
          <w:szCs w:val="24"/>
        </w:rPr>
        <w:t xml:space="preserve">щих</w:t>
      </w:r>
      <w:r>
        <w:rPr>
          <w:rFonts w:ascii="Liberation Serif" w:hAnsi="Liberation Serif"/>
          <w:sz w:val="24"/>
          <w:szCs w:val="24"/>
        </w:rPr>
        <w:t xml:space="preserve">ся по всем разделам математики.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67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Кроме этого, направлена на формирование познавательных УУД </w:t>
      </w:r>
      <w:r>
        <w:rPr>
          <w:rFonts w:ascii="Liberation Serif" w:hAnsi="Liberation Serif"/>
          <w:sz w:val="24"/>
          <w:szCs w:val="24"/>
        </w:rPr>
        <w:t xml:space="preserve">об</w:t>
      </w:r>
      <w:r>
        <w:rPr>
          <w:rFonts w:ascii="Liberation Serif" w:hAnsi="Liberation Serif"/>
          <w:sz w:val="24"/>
          <w:szCs w:val="24"/>
        </w:rPr>
        <w:t xml:space="preserve">уча</w:t>
      </w:r>
      <w:r>
        <w:rPr>
          <w:rFonts w:ascii="Liberation Serif" w:hAnsi="Liberation Serif"/>
          <w:sz w:val="24"/>
          <w:szCs w:val="24"/>
        </w:rPr>
        <w:t xml:space="preserve">ю</w:t>
      </w:r>
      <w:r>
        <w:rPr>
          <w:rFonts w:ascii="Liberation Serif" w:hAnsi="Liberation Serif"/>
          <w:sz w:val="24"/>
          <w:szCs w:val="24"/>
        </w:rPr>
        <w:t xml:space="preserve">щихся по данным предметам, реализации интеллектуальных и творческих способностей у </w:t>
      </w:r>
      <w:r>
        <w:rPr>
          <w:rFonts w:ascii="Liberation Serif" w:hAnsi="Liberation Serif"/>
          <w:sz w:val="24"/>
          <w:szCs w:val="24"/>
        </w:rPr>
        <w:t xml:space="preserve">об</w:t>
      </w:r>
      <w:r>
        <w:rPr>
          <w:rFonts w:ascii="Liberation Serif" w:hAnsi="Liberation Serif"/>
          <w:sz w:val="24"/>
          <w:szCs w:val="24"/>
        </w:rPr>
        <w:t xml:space="preserve">уча</w:t>
      </w:r>
      <w:r>
        <w:rPr>
          <w:rFonts w:ascii="Liberation Serif" w:hAnsi="Liberation Serif"/>
          <w:sz w:val="24"/>
          <w:szCs w:val="24"/>
        </w:rPr>
        <w:t xml:space="preserve">ю</w:t>
      </w:r>
      <w:r>
        <w:rPr>
          <w:rFonts w:ascii="Liberation Serif" w:hAnsi="Liberation Serif"/>
          <w:sz w:val="24"/>
          <w:szCs w:val="24"/>
        </w:rPr>
        <w:t xml:space="preserve">щихся. Содержание материал</w:t>
      </w:r>
      <w:r>
        <w:rPr>
          <w:rFonts w:ascii="Liberation Serif" w:hAnsi="Liberation Serif"/>
          <w:sz w:val="24"/>
          <w:szCs w:val="24"/>
        </w:rPr>
        <w:t xml:space="preserve">а, представленного в программе, </w:t>
      </w:r>
      <w:r>
        <w:rPr>
          <w:rFonts w:ascii="Liberation Serif" w:hAnsi="Liberation Serif"/>
          <w:sz w:val="24"/>
          <w:szCs w:val="24"/>
        </w:rPr>
        <w:t xml:space="preserve">дополняет учебный материал общеобразовательной школы.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sz w:val="24"/>
          <w:szCs w:val="24"/>
        </w:rPr>
      </w:r>
    </w:p>
    <w:p>
      <w:pPr>
        <w:pStyle w:val="867"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i/>
          <w:iCs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 xml:space="preserve">Отличительная особенность</w:t>
      </w:r>
      <w:r>
        <w:rPr>
          <w:rFonts w:ascii="Liberation Serif" w:hAnsi="Liberation Serif"/>
          <w:b/>
          <w:bCs/>
          <w:sz w:val="24"/>
          <w:szCs w:val="24"/>
        </w:rPr>
        <w:t xml:space="preserve"> </w:t>
      </w:r>
      <w:r>
        <w:rPr>
          <w:rFonts w:ascii="Liberation Serif" w:hAnsi="Liberation Serif"/>
          <w:sz w:val="24"/>
          <w:szCs w:val="24"/>
        </w:rPr>
        <w:t xml:space="preserve">данной программы заключается в том, что решение выделенных в программе задач стане</w:t>
      </w:r>
      <w:r>
        <w:rPr>
          <w:rFonts w:ascii="Liberation Serif" w:hAnsi="Liberation Serif"/>
          <w:sz w:val="24"/>
          <w:szCs w:val="24"/>
        </w:rPr>
        <w:t xml:space="preserve">т дополнительным фактором формирования положительной мотивации в изучении математики, понимании единства мира, осознании положения об универсальности знаний. Программа имеет прикладное и образовательное значение, способствует развитию логического мышления </w:t>
      </w:r>
      <w:r>
        <w:rPr>
          <w:rFonts w:ascii="Liberation Serif" w:hAnsi="Liberation Serif"/>
          <w:sz w:val="24"/>
          <w:szCs w:val="24"/>
        </w:rPr>
        <w:t xml:space="preserve">об</w:t>
      </w:r>
      <w:r>
        <w:rPr>
          <w:rFonts w:ascii="Liberation Serif" w:hAnsi="Liberation Serif"/>
          <w:sz w:val="24"/>
          <w:szCs w:val="24"/>
        </w:rPr>
        <w:t xml:space="preserve">уча</w:t>
      </w:r>
      <w:r>
        <w:rPr>
          <w:rFonts w:ascii="Liberation Serif" w:hAnsi="Liberation Serif"/>
          <w:sz w:val="24"/>
          <w:szCs w:val="24"/>
        </w:rPr>
        <w:t xml:space="preserve">ю</w:t>
      </w:r>
      <w:r>
        <w:rPr>
          <w:rFonts w:ascii="Liberation Serif" w:hAnsi="Liberation Serif"/>
          <w:sz w:val="24"/>
          <w:szCs w:val="24"/>
        </w:rPr>
        <w:t xml:space="preserve">щихся, намечает и использует целый ряд межпредметных связей.</w:t>
      </w:r>
      <w:r>
        <w:rPr>
          <w:rFonts w:ascii="Liberation Serif" w:hAnsi="Liberation Serif" w:eastAsia="Times New Roman" w:cs="Liberation Serif"/>
          <w:i/>
          <w:iCs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iCs/>
          <w:sz w:val="24"/>
          <w:szCs w:val="24"/>
        </w:rPr>
      </w:r>
    </w:p>
    <w:p>
      <w:pPr>
        <w:pStyle w:val="867"/>
        <w:ind w:firstLine="709"/>
        <w:jc w:val="both"/>
        <w:spacing w:after="0" w:line="240" w:lineRule="auto"/>
        <w:rPr>
          <w:rFonts w:ascii="Liberation Serif" w:hAnsi="Liberation Serif" w:eastAsia="Arial Unicode MS" w:cs="Arial Unicode MS"/>
          <w:color w:val="000000"/>
          <w:sz w:val="24"/>
          <w:szCs w:val="24"/>
          <w:lang w:eastAsia="ar-SA"/>
        </w:rPr>
      </w:pPr>
      <w:r>
        <w:rPr>
          <w:rFonts w:ascii="Liberation Serif" w:hAnsi="Liberation Serif" w:eastAsia="Arial Unicode MS" w:cs="Arial Unicode MS"/>
          <w:color w:val="000000"/>
          <w:sz w:val="24"/>
          <w:szCs w:val="24"/>
          <w:lang w:eastAsia="ar-SA"/>
        </w:rPr>
        <w:t xml:space="preserve">Содержание программы охватывает основные подходы к формированию функциональной грамотности обучающихся. В содержании программы курса «</w:t>
      </w:r>
      <w:r>
        <w:rPr>
          <w:rFonts w:ascii="Liberation Serif" w:hAnsi="Liberation Serif" w:eastAsia="Arial Unicode MS" w:cs="Arial Unicode MS"/>
          <w:color w:val="000000"/>
          <w:sz w:val="24"/>
          <w:szCs w:val="24"/>
          <w:lang w:eastAsia="ar-SA"/>
        </w:rPr>
        <w:t xml:space="preserve">За страницами учебника математики</w:t>
      </w:r>
      <w:r>
        <w:rPr>
          <w:rFonts w:ascii="Liberation Serif" w:hAnsi="Liberation Serif" w:eastAsia="Arial Unicode MS" w:cs="Arial Unicode MS"/>
          <w:color w:val="000000"/>
          <w:sz w:val="24"/>
          <w:szCs w:val="24"/>
          <w:lang w:eastAsia="ar-SA"/>
        </w:rPr>
        <w:t xml:space="preserve">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математической, читательской, глобальной, естественно-научной компетенции, креативного мышления.</w:t>
      </w:r>
      <w:r>
        <w:rPr>
          <w:rFonts w:ascii="Liberation Serif" w:hAnsi="Liberation Serif" w:eastAsia="Arial Unicode MS" w:cs="Arial Unicode MS"/>
          <w:color w:val="000000"/>
          <w:sz w:val="24"/>
          <w:szCs w:val="24"/>
          <w:lang w:eastAsia="ar-SA"/>
        </w:rPr>
      </w:r>
      <w:r>
        <w:rPr>
          <w:rFonts w:ascii="Liberation Serif" w:hAnsi="Liberation Serif" w:eastAsia="Arial Unicode MS" w:cs="Arial Unicode MS"/>
          <w:color w:val="000000"/>
          <w:sz w:val="24"/>
          <w:szCs w:val="24"/>
          <w:lang w:eastAsia="ar-SA"/>
        </w:rPr>
      </w:r>
    </w:p>
    <w:p>
      <w:pPr>
        <w:pStyle w:val="867"/>
        <w:ind w:firstLine="720"/>
        <w:jc w:val="both"/>
        <w:spacing w:after="0" w:line="200" w:lineRule="atLeast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Продолжительность реализации один год обучения - 34 часа.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7"/>
        <w:ind w:firstLine="720"/>
        <w:jc w:val="both"/>
        <w:spacing w:after="0" w:line="200" w:lineRule="atLeast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/>
          <w:b/>
          <w:sz w:val="24"/>
          <w:szCs w:val="24"/>
        </w:rPr>
        <w:t xml:space="preserve">Направленность - </w:t>
      </w:r>
      <w:r>
        <w:rPr>
          <w:rFonts w:ascii="Liberation Serif" w:hAnsi="Liberation Serif" w:eastAsia="Times New Roman"/>
          <w:sz w:val="24"/>
          <w:szCs w:val="24"/>
        </w:rPr>
        <w:t xml:space="preserve">естественно научная.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7"/>
        <w:ind w:firstLine="720"/>
        <w:jc w:val="both"/>
        <w:spacing w:after="0" w:line="200" w:lineRule="atLeas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Вид программы</w:t>
      </w:r>
      <w:r>
        <w:rPr>
          <w:rFonts w:ascii="Liberation Serif" w:hAnsi="Liberation Serif"/>
          <w:sz w:val="24"/>
          <w:szCs w:val="24"/>
        </w:rPr>
        <w:t xml:space="preserve"> – познавательный.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67"/>
        <w:ind w:firstLine="720"/>
        <w:jc w:val="both"/>
        <w:spacing w:after="0" w:line="200" w:lineRule="atLeas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Формы реализации</w:t>
      </w:r>
      <w:r>
        <w:rPr>
          <w:rFonts w:ascii="Liberation Serif" w:hAnsi="Liberation Serif"/>
          <w:sz w:val="24"/>
          <w:szCs w:val="24"/>
        </w:rPr>
        <w:t xml:space="preserve"> - познавательные беседы и игры, квесты, исследовательские проекты, дистанционные олимпиады, конференции, выставки рисунко</w:t>
      </w:r>
      <w:r>
        <w:rPr>
          <w:rFonts w:ascii="Liberation Serif" w:hAnsi="Liberation Serif"/>
          <w:sz w:val="24"/>
          <w:szCs w:val="24"/>
        </w:rPr>
        <w:t xml:space="preserve">в, рассказов, сочинений и т.д. 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67"/>
        <w:ind w:firstLine="720"/>
        <w:jc w:val="both"/>
        <w:spacing w:after="0" w:line="200" w:lineRule="atLeas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67"/>
        <w:ind w:firstLine="709"/>
        <w:jc w:val="center"/>
        <w:spacing w:after="0" w:line="200" w:lineRule="atLeast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Результаты освоения курса внеурочной деятельности.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Программа обеспечивает достижения следующих результатов освоения образовательной программы основного общего образования: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/>
          <w:b/>
          <w:i/>
          <w:iCs/>
          <w:color w:val="000000"/>
          <w:sz w:val="24"/>
          <w:szCs w:val="24"/>
        </w:rPr>
        <w:t xml:space="preserve">личностные: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формирован</w:t>
      </w: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ие</w:t>
      </w: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 ответственного отношения к учению, </w:t>
      </w: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готовность и способности,</w:t>
      </w: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 обучающихся к саморазвитию и самообразованию</w:t>
      </w: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формирован</w:t>
      </w: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ие</w:t>
      </w: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 целостного мировоззрения;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формирован</w:t>
      </w: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ие</w:t>
      </w: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 коммуникативной компетентности в общении;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представление о математической науке как сфере человеческой деятельности, об этапах её развития, о её значимости для развития цивилизации;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критичность мышления, умение распознавать логически некорректные высказывания, отличать гипотезу от факта;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креативность мышления, инициатива, находчивость, активность при решении алгебраических задач;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способность к эмоциональному восприятию математических объектов, задач, решений, рассуждений.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/>
          <w:b/>
          <w:i/>
          <w:iCs/>
          <w:color w:val="000000"/>
          <w:sz w:val="24"/>
          <w:szCs w:val="24"/>
        </w:rPr>
        <w:t xml:space="preserve">метапредметные: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/>
          <w:i/>
          <w:iCs/>
          <w:sz w:val="24"/>
          <w:szCs w:val="24"/>
          <w:u w:val="single"/>
        </w:rPr>
        <w:t xml:space="preserve">Регулятивные УУД: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умение самостоятельно ставить цели, выбирать и создавать алгоритмы для решения учебных математических проблем;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умение находить в различных источниках информацию, необходимую для решения математических проблем, и представлять её в понятной форме</w:t>
      </w:r>
      <w:r>
        <w:rPr>
          <w:rFonts w:ascii="Liberation Serif" w:hAnsi="Liberation Serif" w:eastAsia="Times New Roman"/>
          <w:sz w:val="24"/>
          <w:szCs w:val="24"/>
        </w:rPr>
        <w:t xml:space="preserve">; 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умение осуществлять контроль по результату и по способу действия на уровне произвольного внимания и вносить необходимые коррективы</w:t>
      </w:r>
      <w:r>
        <w:rPr>
          <w:rFonts w:ascii="Liberation Serif" w:hAnsi="Liberation Serif" w:eastAsia="Times New Roman"/>
          <w:sz w:val="24"/>
          <w:szCs w:val="24"/>
        </w:rPr>
        <w:t xml:space="preserve">; 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умение адекватно оценивать правильность или ошибочность выполнения учебной задачи, её объективную трудность и собственные возможности её решения.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/>
          <w:i/>
          <w:iCs/>
          <w:sz w:val="24"/>
          <w:szCs w:val="24"/>
          <w:u w:val="single"/>
        </w:rPr>
        <w:t xml:space="preserve">Познавательные УУД: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/>
          <w:iCs/>
          <w:sz w:val="24"/>
          <w:szCs w:val="24"/>
        </w:rPr>
        <w:t xml:space="preserve">перерабатывать</w:t>
      </w:r>
      <w:r>
        <w:rPr>
          <w:rFonts w:ascii="Liberation Serif" w:hAnsi="Liberation Serif" w:eastAsia="Times New Roman"/>
          <w:sz w:val="24"/>
          <w:szCs w:val="24"/>
        </w:rPr>
        <w:t xml:space="preserve"> и </w:t>
      </w:r>
      <w:r>
        <w:rPr>
          <w:rFonts w:ascii="Liberation Serif" w:hAnsi="Liberation Serif" w:eastAsia="Times New Roman"/>
          <w:iCs/>
          <w:sz w:val="24"/>
          <w:szCs w:val="24"/>
        </w:rPr>
        <w:t xml:space="preserve">преобразовывать</w:t>
      </w:r>
      <w:r>
        <w:rPr>
          <w:rFonts w:ascii="Liberation Serif" w:hAnsi="Liberation Serif" w:eastAsia="Times New Roman"/>
          <w:sz w:val="24"/>
          <w:szCs w:val="24"/>
        </w:rPr>
        <w:t xml:space="preserve"> информацию из одной формы в другую (составлять план, таблицу, схему); 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умение находить в различных источниках информацию, необходимую для решения математических проблем, и представлять её в понятной форме;</w:t>
      </w:r>
      <w:r>
        <w:rPr>
          <w:rFonts w:ascii="Liberation Serif" w:hAnsi="Liberation Serif" w:eastAsia="Times New Roman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/>
          <w:iCs/>
          <w:sz w:val="24"/>
          <w:szCs w:val="24"/>
        </w:rPr>
        <w:t xml:space="preserve">осуществлять</w:t>
      </w:r>
      <w:r>
        <w:rPr>
          <w:rFonts w:ascii="Liberation Serif" w:hAnsi="Liberation Serif" w:eastAsia="Times New Roman"/>
          <w:sz w:val="24"/>
          <w:szCs w:val="24"/>
        </w:rPr>
        <w:t xml:space="preserve"> анализ и синтез; 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</w:rPr>
      </w:pPr>
      <w:r>
        <w:rPr>
          <w:rFonts w:ascii="Liberation Serif" w:hAnsi="Liberation Serif" w:eastAsia="Times New Roman"/>
          <w:iCs/>
          <w:sz w:val="24"/>
          <w:szCs w:val="24"/>
        </w:rPr>
        <w:t xml:space="preserve">устанавливать</w:t>
      </w:r>
      <w:r>
        <w:rPr>
          <w:rFonts w:ascii="Liberation Serif" w:hAnsi="Liberation Serif" w:eastAsia="Times New Roman"/>
          <w:sz w:val="24"/>
          <w:szCs w:val="24"/>
        </w:rPr>
        <w:t xml:space="preserve"> причинно-следственные связи; </w:t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iCs/>
          <w:sz w:val="24"/>
          <w:szCs w:val="24"/>
        </w:rPr>
        <w:t xml:space="preserve">строить</w:t>
      </w:r>
      <w:r>
        <w:rPr>
          <w:rFonts w:ascii="Liberation Serif" w:hAnsi="Liberation Serif" w:eastAsia="Times New Roman"/>
          <w:sz w:val="24"/>
          <w:szCs w:val="24"/>
        </w:rPr>
        <w:t xml:space="preserve"> рассуждения.</w:t>
      </w:r>
      <w:r>
        <w:rPr>
          <w:rFonts w:ascii="Liberation Serif" w:hAnsi="Liberation Serif" w:eastAsia="Times New Roman"/>
          <w:sz w:val="24"/>
          <w:szCs w:val="24"/>
        </w:rPr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Times New Roman"/>
          <w:i/>
          <w:iCs/>
          <w:sz w:val="24"/>
          <w:szCs w:val="24"/>
          <w:u w:val="single"/>
        </w:rPr>
        <w:t xml:space="preserve">Коммуникативные УУД: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u w:val="single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iCs/>
          <w:sz w:val="24"/>
          <w:szCs w:val="24"/>
        </w:rPr>
        <w:t xml:space="preserve">адекватно использовать</w:t>
      </w:r>
      <w:r>
        <w:rPr>
          <w:rFonts w:ascii="Liberation Serif" w:hAnsi="Liberation Serif" w:eastAsia="Times New Roman"/>
          <w:sz w:val="24"/>
          <w:szCs w:val="24"/>
        </w:rPr>
        <w:t xml:space="preserve"> речевые средства для решения различных коммуникативных задач; владеть монологической и диалогической формами</w:t>
      </w:r>
      <w:r>
        <w:rPr>
          <w:rFonts w:ascii="Liberation Serif" w:hAnsi="Liberation Serif" w:eastAsia="Times New Roman"/>
          <w:sz w:val="24"/>
          <w:szCs w:val="24"/>
        </w:rPr>
        <w:t xml:space="preserve"> речи;</w:t>
      </w:r>
      <w:r>
        <w:rPr>
          <w:rFonts w:ascii="Liberation Serif" w:hAnsi="Liberation Serif" w:eastAsia="Times New Roman"/>
          <w:sz w:val="24"/>
          <w:szCs w:val="24"/>
        </w:rPr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Times New Roman"/>
          <w:iCs/>
          <w:sz w:val="24"/>
          <w:szCs w:val="24"/>
        </w:rPr>
        <w:t xml:space="preserve">высказывать</w:t>
      </w:r>
      <w:r>
        <w:rPr>
          <w:rFonts w:ascii="Liberation Serif" w:hAnsi="Liberation Serif" w:eastAsia="Times New Roman"/>
          <w:sz w:val="24"/>
          <w:szCs w:val="24"/>
        </w:rPr>
        <w:t xml:space="preserve"> и </w:t>
      </w:r>
      <w:r>
        <w:rPr>
          <w:rFonts w:ascii="Liberation Serif" w:hAnsi="Liberation Serif" w:eastAsia="Times New Roman"/>
          <w:iCs/>
          <w:sz w:val="24"/>
          <w:szCs w:val="24"/>
        </w:rPr>
        <w:t xml:space="preserve">обосновывать</w:t>
      </w:r>
      <w:r>
        <w:rPr>
          <w:rFonts w:ascii="Liberation Serif" w:hAnsi="Liberation Serif" w:eastAsia="Times New Roman"/>
          <w:sz w:val="24"/>
          <w:szCs w:val="24"/>
        </w:rPr>
        <w:t xml:space="preserve"> свою точку зрения; 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u w:val="single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Times New Roman"/>
          <w:iCs/>
          <w:sz w:val="24"/>
          <w:szCs w:val="24"/>
        </w:rPr>
        <w:t xml:space="preserve">слушать</w:t>
      </w:r>
      <w:r>
        <w:rPr>
          <w:rFonts w:ascii="Liberation Serif" w:hAnsi="Liberation Serif" w:eastAsia="Times New Roman"/>
          <w:sz w:val="24"/>
          <w:szCs w:val="24"/>
        </w:rPr>
        <w:t xml:space="preserve"> и </w:t>
      </w:r>
      <w:r>
        <w:rPr>
          <w:rFonts w:ascii="Liberation Serif" w:hAnsi="Liberation Serif" w:eastAsia="Times New Roman"/>
          <w:iCs/>
          <w:sz w:val="24"/>
          <w:szCs w:val="24"/>
        </w:rPr>
        <w:t xml:space="preserve">слышать</w:t>
      </w:r>
      <w:r>
        <w:rPr>
          <w:rFonts w:ascii="Liberation Serif" w:hAnsi="Liberation Serif" w:eastAsia="Times New Roman"/>
          <w:sz w:val="24"/>
          <w:szCs w:val="24"/>
        </w:rPr>
        <w:t xml:space="preserve"> других, пытаться принимать иную точку зрения, быть готовым корректировать свою точку зрения; 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u w:val="single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Times New Roman"/>
          <w:iCs/>
          <w:sz w:val="24"/>
          <w:szCs w:val="24"/>
        </w:rPr>
        <w:t xml:space="preserve">договариваться</w:t>
      </w:r>
      <w:r>
        <w:rPr>
          <w:rFonts w:ascii="Liberation Serif" w:hAnsi="Liberation Serif" w:eastAsia="Times New Roman"/>
          <w:sz w:val="24"/>
          <w:szCs w:val="24"/>
        </w:rPr>
        <w:t xml:space="preserve"> и приходить к общему решению в совместной деятельности; 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u w:val="single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/>
          <w:sz w:val="24"/>
          <w:szCs w:val="24"/>
        </w:rPr>
      </w:pPr>
      <w:r>
        <w:rPr>
          <w:rFonts w:ascii="Liberation Serif" w:hAnsi="Liberation Serif" w:eastAsia="Times New Roman"/>
          <w:iCs/>
          <w:sz w:val="24"/>
          <w:szCs w:val="24"/>
        </w:rPr>
        <w:t xml:space="preserve">задавать вопросы</w:t>
      </w:r>
      <w:r>
        <w:rPr>
          <w:rFonts w:ascii="Liberation Serif" w:hAnsi="Liberation Serif" w:eastAsia="Times New Roman"/>
          <w:sz w:val="24"/>
          <w:szCs w:val="24"/>
        </w:rPr>
        <w:t xml:space="preserve">. </w:t>
      </w:r>
      <w:r>
        <w:rPr>
          <w:rFonts w:ascii="Liberation Serif" w:hAnsi="Liberation Serif" w:eastAsia="Times New Roman"/>
          <w:sz w:val="24"/>
          <w:szCs w:val="24"/>
        </w:rPr>
      </w:r>
      <w:r>
        <w:rPr>
          <w:rFonts w:ascii="Liberation Serif" w:hAnsi="Liberation Serif" w:eastAsia="Times New Roman"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/>
          <w:b/>
          <w:i/>
          <w:color w:val="000000"/>
          <w:sz w:val="24"/>
          <w:szCs w:val="24"/>
        </w:rPr>
      </w:pPr>
      <w:r>
        <w:rPr>
          <w:rFonts w:ascii="Liberation Serif" w:hAnsi="Liberation Serif" w:eastAsia="Times New Roman"/>
          <w:b/>
          <w:i/>
          <w:color w:val="000000"/>
          <w:sz w:val="24"/>
          <w:szCs w:val="24"/>
        </w:rPr>
        <w:t xml:space="preserve">предметные:</w:t>
      </w:r>
      <w:r>
        <w:rPr>
          <w:rFonts w:ascii="Liberation Serif" w:hAnsi="Liberation Serif" w:eastAsia="Times New Roman"/>
          <w:b/>
          <w:i/>
          <w:color w:val="000000"/>
          <w:sz w:val="24"/>
          <w:szCs w:val="24"/>
        </w:rPr>
      </w:r>
      <w:r>
        <w:rPr>
          <w:rFonts w:ascii="Liberation Serif" w:hAnsi="Liberation Serif" w:eastAsia="Times New Roman"/>
          <w:b/>
          <w:i/>
          <w:color w:val="000000"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/>
          <w:color w:val="000000"/>
          <w:sz w:val="24"/>
          <w:szCs w:val="24"/>
        </w:rPr>
      </w:pP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развитие представлений о математике как о методе познания действительности, позволяющем описывать и изучать реальные процессы и явления;</w:t>
      </w:r>
      <w:r>
        <w:rPr>
          <w:rFonts w:ascii="Liberation Serif" w:hAnsi="Liberation Serif" w:eastAsia="Times New Roman"/>
          <w:color w:val="000000"/>
          <w:sz w:val="24"/>
          <w:szCs w:val="24"/>
        </w:rPr>
      </w:r>
      <w:r>
        <w:rPr>
          <w:rFonts w:ascii="Liberation Serif" w:hAnsi="Liberation Serif" w:eastAsia="Times New Roman"/>
          <w:color w:val="000000"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/>
          <w:color w:val="000000"/>
          <w:sz w:val="24"/>
          <w:szCs w:val="24"/>
        </w:rPr>
      </w:pP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развитие умений работать с учебным м</w:t>
      </w: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</w:t>
      </w:r>
      <w:r>
        <w:rPr>
          <w:rFonts w:ascii="Liberation Serif" w:hAnsi="Liberation Serif" w:eastAsia="Times New Roman"/>
          <w:color w:val="000000"/>
          <w:sz w:val="24"/>
          <w:szCs w:val="24"/>
        </w:rPr>
      </w:r>
      <w:r>
        <w:rPr>
          <w:rFonts w:ascii="Liberation Serif" w:hAnsi="Liberation Serif" w:eastAsia="Times New Roman"/>
          <w:color w:val="000000"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/>
          <w:color w:val="000000"/>
          <w:sz w:val="24"/>
          <w:szCs w:val="24"/>
        </w:rPr>
      </w:pP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решение сюжетных задач разных типов на все арифметические действия; применение способа поиска решения задачи, в которо</w:t>
      </w: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м рассуждение строится от условия к требованию или от требования к условию; 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 решение логических задач;</w:t>
      </w:r>
      <w:r>
        <w:rPr>
          <w:rFonts w:ascii="Liberation Serif" w:hAnsi="Liberation Serif" w:eastAsia="Times New Roman"/>
          <w:color w:val="000000"/>
          <w:sz w:val="24"/>
          <w:szCs w:val="24"/>
        </w:rPr>
      </w:r>
      <w:r>
        <w:rPr>
          <w:rFonts w:ascii="Liberation Serif" w:hAnsi="Liberation Serif" w:eastAsia="Times New Roman"/>
          <w:color w:val="000000"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/>
          <w:color w:val="000000"/>
          <w:sz w:val="24"/>
          <w:szCs w:val="24"/>
        </w:rPr>
      </w:pP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вычислений;</w:t>
      </w:r>
      <w:r>
        <w:rPr>
          <w:rFonts w:ascii="Liberation Serif" w:hAnsi="Liberation Serif" w:eastAsia="Times New Roman"/>
          <w:color w:val="000000"/>
          <w:sz w:val="24"/>
          <w:szCs w:val="24"/>
        </w:rPr>
      </w:r>
      <w:r>
        <w:rPr>
          <w:rFonts w:ascii="Liberation Serif" w:hAnsi="Liberation Serif" w:eastAsia="Times New Roman"/>
          <w:color w:val="000000"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/>
          <w:color w:val="000000"/>
          <w:sz w:val="24"/>
          <w:szCs w:val="24"/>
        </w:rPr>
      </w:pP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овладение символьным языком алгебры, приемами выполнения тождественных</w:t>
      </w: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</w:t>
      </w:r>
      <w:r>
        <w:rPr>
          <w:rFonts w:ascii="Liberation Serif" w:hAnsi="Liberation Serif" w:eastAsia="Times New Roman"/>
          <w:color w:val="000000"/>
          <w:sz w:val="24"/>
          <w:szCs w:val="24"/>
        </w:rPr>
      </w:r>
      <w:r>
        <w:rPr>
          <w:rFonts w:ascii="Liberation Serif" w:hAnsi="Liberation Serif" w:eastAsia="Times New Roman"/>
          <w:color w:val="000000"/>
          <w:sz w:val="24"/>
          <w:szCs w:val="24"/>
        </w:rPr>
      </w:r>
    </w:p>
    <w:p>
      <w:pPr>
        <w:pStyle w:val="867"/>
        <w:ind w:firstLine="714"/>
        <w:jc w:val="both"/>
        <w:spacing w:after="0" w:line="200" w:lineRule="atLeast"/>
      </w:pP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владение основными понятиями о плоских геометрических фи</w:t>
      </w: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  <w:r>
        <w:rPr>
          <w:rFonts w:ascii="Liberation Serif" w:hAnsi="Liberation Serif" w:eastAsia="Times New Roman"/>
          <w:color w:val="000000"/>
          <w:sz w:val="24"/>
          <w:szCs w:val="24"/>
        </w:rPr>
      </w:r>
      <w:r/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развитие</w:t>
      </w:r>
      <w:r>
        <w:rPr>
          <w:rFonts w:ascii="Liberation Serif" w:hAnsi="Liberation Serif" w:eastAsia="Times New Roman"/>
          <w:color w:val="000000"/>
          <w:sz w:val="24"/>
          <w:szCs w:val="24"/>
        </w:rPr>
        <w:t xml:space="preserve">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расчетах.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u w:val="single"/>
        </w:rPr>
      </w:r>
    </w:p>
    <w:p>
      <w:pPr>
        <w:pStyle w:val="867"/>
        <w:ind w:firstLine="714"/>
        <w:jc w:val="both"/>
        <w:spacing w:after="0" w:line="200" w:lineRule="atLeas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результате </w:t>
      </w:r>
      <w:r>
        <w:rPr>
          <w:rFonts w:ascii="Liberation Serif" w:hAnsi="Liberation Serif"/>
          <w:sz w:val="24"/>
          <w:szCs w:val="24"/>
        </w:rPr>
        <w:t xml:space="preserve">изучения курса,</w:t>
      </w:r>
      <w:r>
        <w:rPr>
          <w:rFonts w:ascii="Liberation Serif" w:hAnsi="Liberation Serif"/>
          <w:sz w:val="24"/>
          <w:szCs w:val="24"/>
        </w:rPr>
        <w:t xml:space="preserve"> обучающиеся повторят знания о математике как о системе и повысят процент качества знаний по математике, что будет </w:t>
      </w:r>
      <w:r>
        <w:rPr>
          <w:rFonts w:ascii="Liberation Serif" w:hAnsi="Liberation Serif"/>
          <w:sz w:val="24"/>
          <w:szCs w:val="24"/>
        </w:rPr>
        <w:t xml:space="preserve">способствовать применению</w:t>
      </w:r>
      <w:r>
        <w:rPr>
          <w:rFonts w:ascii="Liberation Serif" w:hAnsi="Liberation Serif"/>
          <w:sz w:val="24"/>
          <w:szCs w:val="24"/>
        </w:rPr>
        <w:t xml:space="preserve"> этих знаний в дальнейшей деятельности и в жизни.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67"/>
        <w:ind w:firstLine="714"/>
        <w:jc w:val="center"/>
        <w:spacing w:after="0" w:line="200" w:lineRule="atLeas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67"/>
        <w:ind w:firstLine="714"/>
        <w:jc w:val="center"/>
        <w:spacing w:after="0" w:line="200" w:lineRule="atLeast"/>
        <w:rPr>
          <w:rFonts w:ascii="Liberation Serif" w:hAnsi="Liberation Serif" w:eastAsia="Times New Roman" w:cs="Liberation Serif"/>
          <w:b/>
          <w:i/>
          <w:sz w:val="24"/>
          <w:szCs w:val="24"/>
          <w:u w:val="single"/>
        </w:rPr>
      </w:pPr>
      <w:r>
        <w:rPr>
          <w:rFonts w:ascii="Liberation Serif" w:hAnsi="Liberation Serif" w:eastAsia="Times New Roman"/>
          <w:b/>
          <w:color w:val="000000"/>
          <w:sz w:val="24"/>
          <w:szCs w:val="24"/>
        </w:rPr>
        <w:t xml:space="preserve">Содержание курса внеурочной деятельности</w:t>
      </w:r>
      <w:r>
        <w:rPr>
          <w:rFonts w:ascii="Liberation Serif" w:hAnsi="Liberation Serif" w:eastAsia="Times New Roman" w:cs="Liberation Serif"/>
          <w:b/>
          <w:i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/>
          <w:i/>
          <w:sz w:val="24"/>
          <w:szCs w:val="24"/>
          <w:u w:val="single"/>
        </w:rPr>
      </w:r>
    </w:p>
    <w:p>
      <w:pPr>
        <w:pStyle w:val="895"/>
        <w:rPr>
          <w:rFonts w:ascii="Liberation Serif" w:hAnsi="Liberation Serif" w:eastAsia="Times New Roman" w:cs="Times New Roman"/>
          <w:b/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eastAsia="Times New Roman" w:cs="Times New Roman"/>
          <w:b/>
          <w:color w:val="000000"/>
          <w:sz w:val="22"/>
          <w:szCs w:val="22"/>
        </w:rPr>
      </w:r>
      <w:r>
        <w:rPr>
          <w:rFonts w:ascii="Liberation Serif" w:hAnsi="Liberation Serif" w:eastAsia="Times New Roman" w:cs="Times New Roman"/>
          <w:b/>
          <w:color w:val="000000"/>
          <w:sz w:val="22"/>
          <w:szCs w:val="22"/>
        </w:rPr>
      </w:r>
      <w:r>
        <w:rPr>
          <w:rFonts w:ascii="Liberation Serif" w:hAnsi="Liberation Serif" w:eastAsia="Times New Roman" w:cs="Times New Roman"/>
          <w:b/>
          <w:color w:val="000000"/>
          <w:sz w:val="22"/>
          <w:szCs w:val="22"/>
        </w:rPr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31"/>
        <w:gridCol w:w="2349"/>
        <w:gridCol w:w="2641"/>
      </w:tblGrid>
      <w:tr>
        <w:trPr/>
        <w:tc>
          <w:tcPr>
            <w:tcW w:w="2606" w:type="pct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eastAsia="Times New Roman" w:cs="Times New Roman"/>
                <w:b/>
                <w:color w:val="000000"/>
              </w:rPr>
            </w:pP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Содержание курса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</w:r>
          </w:p>
        </w:tc>
        <w:tc>
          <w:tcPr>
            <w:tcW w:w="1127" w:type="pct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eastAsia="Times New Roman" w:cs="Times New Roman"/>
                <w:b/>
                <w:color w:val="000000"/>
              </w:rPr>
            </w:pP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Формы организации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</w:r>
          </w:p>
        </w:tc>
        <w:tc>
          <w:tcPr>
            <w:tcW w:w="1267" w:type="pct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eastAsia="Times New Roman" w:cs="Times New Roman"/>
                <w:b/>
                <w:color w:val="000000"/>
              </w:rPr>
            </w:pP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Виды деятельности учащихся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</w:r>
          </w:p>
        </w:tc>
      </w:tr>
      <w:tr>
        <w:trPr/>
        <w:tc>
          <w:tcPr>
            <w:tcW w:w="2606" w:type="pct"/>
            <w:vAlign w:val="top"/>
            <w:textDirection w:val="lrTb"/>
            <w:noWrap w:val="false"/>
          </w:tcPr>
          <w:p>
            <w:pPr>
              <w:pStyle w:val="895"/>
              <w:widowControl w:val="off"/>
              <w:rPr>
                <w:rFonts w:ascii="Liberation Serif" w:hAnsi="Liberation Serif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Times New Roman"/>
                <w:b/>
              </w:rPr>
              <w:t xml:space="preserve">1. 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Повторение 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(1 час)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  <w:p>
            <w:pPr>
              <w:pStyle w:val="895"/>
              <w:widowControl w:val="off"/>
              <w:rPr>
                <w:rFonts w:ascii="Liberation Serif" w:hAnsi="Liberation Serif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 «Что мы знаем, что мы умеем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?»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  <w:tc>
          <w:tcPr>
            <w:tcW w:w="112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eastAsia="Times New Roman" w:cs="Times New Roman"/>
              </w:rPr>
              <w:t xml:space="preserve">Лекция. Т</w:t>
            </w:r>
            <w:r>
              <w:rPr>
                <w:rFonts w:ascii="Liberation Serif" w:hAnsi="Liberation Serif" w:eastAsia="Times New Roman" w:cs="Times New Roman"/>
                <w:color w:val="000000"/>
              </w:rPr>
              <w:t xml:space="preserve">ест.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  <w:tc>
          <w:tcPr>
            <w:tcW w:w="126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cs="Times New Roman"/>
                <w:color w:val="000000"/>
                <w:shd w:val="clear" w:color="auto" w:fill="ffffff"/>
              </w:rPr>
              <w:t xml:space="preserve">Наблюдение за демонстрациями учителя. Решение задач.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</w:tr>
      <w:tr>
        <w:trPr/>
        <w:tc>
          <w:tcPr>
            <w:tcW w:w="2606" w:type="pct"/>
            <w:vAlign w:val="top"/>
            <w:textDirection w:val="lrTb"/>
            <w:noWrap w:val="false"/>
          </w:tcPr>
          <w:p>
            <w:pPr>
              <w:pStyle w:val="895"/>
              <w:widowControl w:val="off"/>
              <w:rPr>
                <w:rFonts w:ascii="Liberation Serif" w:hAnsi="Liberation Serif" w:eastAsia="Times New Roman" w:cs="Times New Roman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Times New Roman"/>
                <w:b/>
              </w:rPr>
              <w:t xml:space="preserve">2. </w:t>
            </w:r>
            <w:r>
              <w:rPr>
                <w:rFonts w:ascii="Liberation Serif" w:hAnsi="Liberation Serif" w:eastAsia="Times New Roman" w:cs="Times New Roman"/>
                <w:b/>
              </w:rPr>
              <w:t xml:space="preserve">Алгебраические выражения и их преобразования (</w:t>
            </w:r>
            <w:r>
              <w:rPr>
                <w:rFonts w:ascii="Liberation Serif" w:hAnsi="Liberation Serif" w:eastAsia="Times New Roman" w:cs="Times New Roman"/>
                <w:b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b/>
              </w:rPr>
              <w:t xml:space="preserve"> часа)</w:t>
            </w:r>
            <w:r>
              <w:rPr>
                <w:rFonts w:ascii="Liberation Serif" w:hAnsi="Liberation Serif" w:eastAsia="Times New Roman" w:cs="Times New Roman"/>
                <w:b/>
              </w:rPr>
            </w:r>
            <w:r>
              <w:rPr>
                <w:rFonts w:ascii="Liberation Serif" w:hAnsi="Liberation Serif" w:eastAsia="Times New Roman" w:cs="Times New Roman"/>
                <w:b/>
              </w:rPr>
            </w:r>
          </w:p>
          <w:p>
            <w:pPr>
              <w:pStyle w:val="895"/>
              <w:widowControl w:val="off"/>
              <w:rPr>
                <w:rFonts w:ascii="Liberation Serif" w:hAnsi="Liberation Serif" w:eastAsia="Times New Roman" w:cs="Times New Roman"/>
                <w:b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cs="Times New Roman"/>
              </w:rPr>
              <w:t xml:space="preserve">В мире увлекательных чисел, числовых и буквенных выражений.</w:t>
            </w:r>
            <w:r>
              <w:rPr>
                <w:rFonts w:ascii="Liberation Serif" w:hAnsi="Liberation Serif" w:eastAsia="Times New Roman" w:cs="Times New Roman"/>
                <w:highlight w:val="white"/>
              </w:rPr>
              <w:t xml:space="preserve"> Ребусы, шифры, головоломки.</w:t>
            </w:r>
            <w:r>
              <w:rPr>
                <w:rFonts w:ascii="Liberation Serif" w:hAnsi="Liberation Serif" w:eastAsia="Times New Roman" w:cs="Times New Roman"/>
              </w:rPr>
              <w:t xml:space="preserve"> </w:t>
            </w:r>
            <w:r>
              <w:rPr>
                <w:rFonts w:ascii="Liberation Serif" w:hAnsi="Liberation Serif" w:cs="Times New Roman"/>
              </w:rPr>
              <w:t xml:space="preserve">В чем сложность иррациональных выражений?  Полезные навыки работы со степенями. </w:t>
            </w:r>
            <w:r>
              <w:rPr>
                <w:rFonts w:ascii="Liberation Serif" w:hAnsi="Liberation Serif" w:eastAsia="Times New Roman" w:cs="Times New Roman"/>
              </w:rPr>
              <w:t xml:space="preserve">Викторина «Мир степени». </w:t>
            </w:r>
            <w:r>
              <w:rPr>
                <w:rFonts w:ascii="Liberation Serif" w:hAnsi="Liberation Serif" w:eastAsia="Times" w:cs="Times New Roman"/>
                <w:lang w:eastAsia="ar-SA"/>
              </w:rPr>
              <w:t xml:space="preserve">Игра «Математический бой».</w:t>
            </w:r>
            <w:r>
              <w:rPr>
                <w:rFonts w:ascii="Liberation Serif" w:hAnsi="Liberation Serif" w:eastAsia="Times New Roman" w:cs="Times New Roman"/>
                <w:b/>
              </w:rPr>
            </w:r>
            <w:r>
              <w:rPr>
                <w:rFonts w:ascii="Liberation Serif" w:hAnsi="Liberation Serif" w:eastAsia="Times New Roman" w:cs="Times New Roman"/>
                <w:b/>
              </w:rPr>
            </w:r>
          </w:p>
        </w:tc>
        <w:tc>
          <w:tcPr>
            <w:tcW w:w="112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</w:rPr>
            </w:pPr>
            <w:r>
              <w:rPr>
                <w:rFonts w:ascii="Liberation Serif" w:hAnsi="Liberation Serif" w:eastAsia="Times New Roman" w:cs="Times New Roman"/>
                <w:color w:val="000000"/>
              </w:rPr>
              <w:t xml:space="preserve">Лекция с презентацией. Выполнение тренировочных упражнений. Викторина. Игра.</w:t>
            </w:r>
            <w:r>
              <w:rPr>
                <w:rFonts w:ascii="Liberation Serif" w:hAnsi="Liberation Serif" w:eastAsia="Times New Roman" w:cs="Times New Roman"/>
              </w:rPr>
            </w:r>
            <w:r>
              <w:rPr>
                <w:rFonts w:ascii="Liberation Serif" w:hAnsi="Liberation Serif" w:eastAsia="Times New Roman" w:cs="Times New Roman"/>
              </w:rPr>
            </w:r>
          </w:p>
        </w:tc>
        <w:tc>
          <w:tcPr>
            <w:tcW w:w="126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cs="Times New Roman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Times New Roman"/>
                <w:color w:val="000000"/>
                <w:shd w:val="clear" w:color="auto" w:fill="ffffff"/>
              </w:rPr>
              <w:t xml:space="preserve">Наблюдение за демонстрациями учителя. Решение задач. Игра.</w:t>
            </w:r>
            <w:r>
              <w:rPr>
                <w:rFonts w:ascii="Liberation Serif" w:hAnsi="Liberation Serif" w:cs="Times New Roman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Times New Roman"/>
                <w:color w:val="000000"/>
                <w:shd w:val="clear" w:color="auto" w:fill="ffffff"/>
              </w:rPr>
            </w:r>
          </w:p>
        </w:tc>
      </w:tr>
      <w:tr>
        <w:trPr/>
        <w:tc>
          <w:tcPr>
            <w:tcW w:w="2606" w:type="pct"/>
            <w:vAlign w:val="top"/>
            <w:textDirection w:val="lrTb"/>
            <w:noWrap w:val="false"/>
          </w:tcPr>
          <w:p>
            <w:pPr>
              <w:pStyle w:val="895"/>
              <w:widowControl w:val="off"/>
              <w:rPr>
                <w:rFonts w:ascii="Liberation Serif" w:hAnsi="Liberation Serif" w:eastAsia="Times New Roman" w:cs="Times New Roman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2. Функции: сложно, просто, интересно (2 часа)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</w:r>
          </w:p>
          <w:p>
            <w:pPr>
              <w:pStyle w:val="873"/>
              <w:ind w:right="360"/>
              <w:spacing w:before="0" w:after="0"/>
              <w:tabs>
                <w:tab w:val="left" w:pos="851" w:leader="none"/>
              </w:tabs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«Считывание» свойств функции по её графику.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Умение видеть соответствия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12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eastAsia="Times New Roman" w:cs="Times New Roman"/>
              </w:rPr>
              <w:t xml:space="preserve">Лекция с презентацией. Учебный практикум. Тест.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  <w:tc>
          <w:tcPr>
            <w:tcW w:w="126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cs="Times New Roman"/>
                <w:color w:val="000000"/>
                <w:shd w:val="clear" w:color="auto" w:fill="ffffff"/>
              </w:rPr>
              <w:t xml:space="preserve">Наблюдение за демонстрациями учителя. Решение задач. Игра.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</w:tr>
      <w:tr>
        <w:trPr/>
        <w:tc>
          <w:tcPr>
            <w:tcW w:w="2606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3. 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Координаты и графики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 (</w:t>
            </w:r>
            <w:r>
              <w:rPr>
                <w:rFonts w:ascii="Liberation Serif" w:hAnsi="Liberation Serif" w:eastAsia="Times New Roman" w:cs="Times New Roman"/>
                <w:b/>
              </w:rPr>
              <w:t xml:space="preserve">3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 часа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)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cs="Times New Roman"/>
              </w:rPr>
              <w:t xml:space="preserve">Жизнь чисел на координатной прямой. </w:t>
            </w:r>
            <w:r>
              <w:rPr>
                <w:rFonts w:ascii="Liberation Serif" w:hAnsi="Liberation Serif" w:cs="Times New Roman"/>
                <w:color w:val="000000"/>
                <w:shd w:val="clear" w:color="auto" w:fill="ffffff"/>
              </w:rPr>
              <w:t xml:space="preserve">Мир увлекательных уравнений. </w:t>
            </w:r>
            <w:r>
              <w:rPr>
                <w:rFonts w:ascii="Liberation Serif" w:hAnsi="Liberation Serif" w:cs="Times New Roman"/>
              </w:rPr>
              <w:t xml:space="preserve">Геометрический смысл коэффициентов для уравнений прямой и параболы. Где нам пригодится построение графика функции?  Игра «Строители»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  <w:tc>
          <w:tcPr>
            <w:tcW w:w="112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eastAsia="Times New Roman" w:cs="Times New Roman"/>
              </w:rPr>
              <w:t xml:space="preserve">Лекция с презентацией. Выполнение тренировочных упражнений.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  <w:tc>
          <w:tcPr>
            <w:tcW w:w="126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cs="Times New Roman"/>
                <w:color w:val="000000"/>
                <w:shd w:val="clear" w:color="auto" w:fill="ffffff"/>
              </w:rPr>
              <w:t xml:space="preserve">Наблюдение за демонстрациями учителя. Выполнение работ практикума. Самостоятельная работа.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</w:tr>
      <w:tr>
        <w:trPr/>
        <w:tc>
          <w:tcPr>
            <w:tcW w:w="2606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b/>
              </w:rPr>
            </w:pPr>
            <w:r>
              <w:rPr>
                <w:rFonts w:ascii="Liberation Serif" w:hAnsi="Liberation Serif" w:eastAsia="Times New Roman" w:cs="Times New Roman"/>
                <w:b/>
              </w:rPr>
              <w:t xml:space="preserve">4. </w:t>
            </w:r>
            <w:r>
              <w:rPr>
                <w:rFonts w:ascii="Liberation Serif" w:hAnsi="Liberation Serif" w:eastAsia="Times New Roman" w:cs="Times New Roman"/>
                <w:b/>
              </w:rPr>
              <w:t xml:space="preserve">Разнообразный мир уравнений и систем уравнений (4</w:t>
            </w:r>
            <w:r>
              <w:rPr>
                <w:rFonts w:ascii="Liberation Serif" w:hAnsi="Liberation Serif" w:eastAsia="Times New Roman" w:cs="Times New Roman"/>
                <w:b/>
              </w:rPr>
              <w:t xml:space="preserve"> час</w:t>
            </w:r>
            <w:r>
              <w:rPr>
                <w:rFonts w:ascii="Liberation Serif" w:hAnsi="Liberation Serif" w:eastAsia="Times New Roman" w:cs="Times New Roman"/>
                <w:b/>
              </w:rPr>
              <w:t xml:space="preserve">а</w:t>
            </w:r>
            <w:r>
              <w:rPr>
                <w:rFonts w:ascii="Liberation Serif" w:hAnsi="Liberation Serif" w:eastAsia="Times New Roman" w:cs="Times New Roman"/>
                <w:b/>
              </w:rPr>
              <w:t xml:space="preserve">)</w:t>
            </w:r>
            <w:r>
              <w:rPr>
                <w:rFonts w:ascii="Liberation Serif" w:hAnsi="Liberation Serif" w:eastAsia="Times New Roman" w:cs="Times New Roman"/>
                <w:b/>
              </w:rPr>
            </w:r>
            <w:r>
              <w:rPr>
                <w:rFonts w:ascii="Liberation Serif" w:hAnsi="Liberation Serif" w:eastAsia="Times New Roman" w:cs="Times New Roman"/>
                <w:b/>
              </w:rPr>
            </w:r>
          </w:p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cs="Times New Roman"/>
                <w:color w:val="000000"/>
                <w:shd w:val="clear" w:color="auto" w:fill="ffffff"/>
              </w:rPr>
              <w:t xml:space="preserve">Практическое применение уравнений в жизни. Способы решения различных уравнений на практике. Различные методы решения систем уравнений (графический, метод подстановки, метод сложения). Применение специальных приёмов при решении систем уравнений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  <w:tc>
          <w:tcPr>
            <w:tcW w:w="112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eastAsia="Times New Roman" w:cs="Times New Roman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  <w:tc>
          <w:tcPr>
            <w:tcW w:w="126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eastAsia="Times New Roman" w:cs="Times New Roman"/>
                <w:color w:val="000000"/>
              </w:rPr>
              <w:t xml:space="preserve">Беседа. </w:t>
            </w:r>
            <w:r>
              <w:rPr>
                <w:rFonts w:ascii="Liberation Serif" w:hAnsi="Liberation Serif" w:cs="Times New Roman"/>
                <w:color w:val="000000"/>
                <w:shd w:val="clear" w:color="auto" w:fill="ffffff"/>
              </w:rPr>
              <w:t xml:space="preserve">Олимпиада.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</w:tr>
      <w:tr>
        <w:trPr/>
        <w:tc>
          <w:tcPr>
            <w:tcW w:w="2606" w:type="pct"/>
            <w:vAlign w:val="top"/>
            <w:textDirection w:val="lrTb"/>
            <w:noWrap w:val="false"/>
          </w:tcPr>
          <w:p>
            <w:pPr>
              <w:pStyle w:val="895"/>
              <w:widowControl w:val="off"/>
              <w:rPr>
                <w:rFonts w:ascii="Liberation Serif" w:hAnsi="Liberation Serif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5. 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Неравенства в мире алгебры (3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 часа)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  <w:p>
            <w:pPr>
              <w:pStyle w:val="895"/>
              <w:widowControl w:val="off"/>
              <w:rPr>
                <w:rFonts w:ascii="Liberation Serif" w:hAnsi="Liberation Serif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cs="Times New Roman"/>
                <w:bCs/>
              </w:rPr>
              <w:t xml:space="preserve">Мир неравенств</w:t>
            </w:r>
            <w:r>
              <w:rPr>
                <w:rFonts w:ascii="Liberation Serif" w:hAnsi="Liberation Serif" w:cs="Times New Roman"/>
              </w:rPr>
              <w:t xml:space="preserve">. Пути решения систем неравенств. Отработка навыков решения неравенств и систем неравенств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  <w:tc>
          <w:tcPr>
            <w:tcW w:w="112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eastAsia="Times New Roman" w:cs="Times New Roman"/>
              </w:rPr>
              <w:t xml:space="preserve">Лекция с презентацией. Выполнение тренировочных упражнений.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  <w:tc>
          <w:tcPr>
            <w:tcW w:w="126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eastAsia="Times New Roman" w:cs="Times New Roman"/>
                <w:color w:val="000000"/>
              </w:rPr>
              <w:t xml:space="preserve">Обсуждение практических задач.</w:t>
            </w:r>
            <w:r>
              <w:rPr>
                <w:rFonts w:ascii="Liberation Serif" w:hAnsi="Liberation Serif" w:cs="Times New Roman"/>
                <w:color w:val="000000"/>
                <w:shd w:val="clear" w:color="auto" w:fill="ffffff"/>
              </w:rPr>
              <w:t xml:space="preserve"> Выполнение работ практикума.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</w:tr>
      <w:tr>
        <w:trPr/>
        <w:tc>
          <w:tcPr>
            <w:tcW w:w="2606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6. 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Геометрия на плоскости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 (</w:t>
            </w:r>
            <w:r>
              <w:rPr>
                <w:rFonts w:ascii="Liberation Serif" w:hAnsi="Liberation Serif" w:eastAsia="Times New Roman" w:cs="Times New Roman"/>
                <w:b/>
              </w:rPr>
              <w:t xml:space="preserve">5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 час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ов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)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cs="Times New Roman"/>
                <w:color w:val="000000"/>
                <w:shd w:val="clear" w:color="auto" w:fill="ffffff"/>
              </w:rPr>
              <w:t xml:space="preserve">Геометрические измерения. Выбор верных утверждений. Площадь фигур на практике. </w:t>
            </w:r>
            <w:r>
              <w:rPr>
                <w:rFonts w:ascii="Liberation Serif" w:hAnsi="Liberation Serif" w:cs="Times New Roman"/>
              </w:rPr>
              <w:t xml:space="preserve">Поговорим о тригонометрии. Решение </w:t>
            </w:r>
            <w:r>
              <w:rPr>
                <w:rFonts w:ascii="Liberation Serif" w:hAnsi="Liberation Serif" w:cs="Times New Roman"/>
              </w:rPr>
              <w:t xml:space="preserve">прикладных задач</w:t>
            </w:r>
            <w:r>
              <w:rPr>
                <w:rFonts w:ascii="Liberation Serif" w:hAnsi="Liberation Serif" w:cs="Times New Roman"/>
              </w:rPr>
              <w:t xml:space="preserve"> геометрии. </w:t>
            </w:r>
            <w:r>
              <w:rPr>
                <w:rFonts w:ascii="Liberation Serif" w:hAnsi="Liberation Serif" w:cs="Times New Roman"/>
                <w:color w:val="000000"/>
                <w:shd w:val="clear" w:color="auto" w:fill="ffffff"/>
              </w:rPr>
              <w:t xml:space="preserve">Практикум «Геометрическая «смесь»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  <w:tc>
          <w:tcPr>
            <w:tcW w:w="112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eastAsia="Times New Roman" w:cs="Times New Roman"/>
              </w:rPr>
              <w:t xml:space="preserve">Лекция с презентацией. Обучающий тренинг. Обучающий тренинг.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  <w:tc>
          <w:tcPr>
            <w:tcW w:w="126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cs="Times New Roman"/>
                <w:color w:val="000000"/>
                <w:shd w:val="clear" w:color="auto" w:fill="ffffff"/>
              </w:rPr>
              <w:t xml:space="preserve">Наблюдение за демонстрациями учителя. Выполнение работ практикума. Игра.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</w:tr>
      <w:tr>
        <w:trPr/>
        <w:tc>
          <w:tcPr>
            <w:tcW w:w="2606" w:type="pct"/>
            <w:vAlign w:val="top"/>
            <w:textDirection w:val="lrTb"/>
            <w:noWrap w:val="false"/>
          </w:tcPr>
          <w:p>
            <w:pPr>
              <w:pStyle w:val="895"/>
              <w:numPr>
                <w:ilvl w:val="0"/>
                <w:numId w:val="13"/>
              </w:numPr>
              <w:ind w:left="0"/>
              <w:widowControl w:val="off"/>
              <w:rPr>
                <w:rFonts w:ascii="Liberation Serif" w:hAnsi="Liberation Serif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7. Графики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 и таблицы в реальной математике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 (2 часа)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  <w:p>
            <w:pPr>
              <w:pStyle w:val="895"/>
              <w:rPr>
                <w:rFonts w:ascii="Liberation Serif" w:hAnsi="Liberation Serif" w:eastAsia="Times New Roman" w:cs="Times New Roman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cs="Times New Roman"/>
                <w:bCs/>
                <w:color w:val="000000"/>
              </w:rPr>
              <w:t xml:space="preserve">Чтение и анализ данных, представленных в виде графиков. Чтение и анализ данных, представленных в виде таблиц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</w:r>
          </w:p>
        </w:tc>
        <w:tc>
          <w:tcPr>
            <w:tcW w:w="112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eastAsia="Times New Roman" w:cs="Times New Roman"/>
              </w:rPr>
              <w:t xml:space="preserve">Лекция с презентацией. Учебный практикум. Тест.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  <w:tc>
          <w:tcPr>
            <w:tcW w:w="126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cs="Times New Roman"/>
                <w:color w:val="000000"/>
                <w:shd w:val="clear" w:color="auto" w:fill="ffffff"/>
              </w:rPr>
              <w:t xml:space="preserve">Наблюдение за демонстрациями учителя. Выполнение тренировочных упражнений. Беседа. Отбор и сравнение материала из нескольких источников. Анализ графиков, таблиц, таблиц. Демонстрация материала.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</w:tr>
      <w:tr>
        <w:trPr/>
        <w:tc>
          <w:tcPr>
            <w:tcW w:w="2606" w:type="pct"/>
            <w:vAlign w:val="top"/>
            <w:textDirection w:val="lrTb"/>
            <w:noWrap w:val="false"/>
          </w:tcPr>
          <w:p>
            <w:pPr>
              <w:pStyle w:val="895"/>
              <w:numPr>
                <w:ilvl w:val="0"/>
                <w:numId w:val="13"/>
              </w:numPr>
              <w:ind w:left="0"/>
              <w:widowControl w:val="off"/>
              <w:rPr>
                <w:rFonts w:ascii="Liberation Serif" w:hAnsi="Liberation Serif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8. 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Арифметическая и геометрическая прогрессии в жизни</w:t>
            </w:r>
            <w:r>
              <w:rPr>
                <w:rFonts w:ascii="Liberation Serif" w:hAnsi="Liberation Serif" w:eastAsia="Times New Roman" w:cs="Times New Roman"/>
                <w:color w:val="000000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(</w:t>
            </w:r>
            <w:r>
              <w:rPr>
                <w:rFonts w:ascii="Liberation Serif" w:hAnsi="Liberation Serif" w:eastAsia="Times New Roman" w:cs="Times New Roman"/>
                <w:b/>
              </w:rPr>
              <w:t xml:space="preserve">2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 часа)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  <w:p>
            <w:pPr>
              <w:pStyle w:val="895"/>
              <w:widowControl w:val="off"/>
              <w:rPr>
                <w:rFonts w:ascii="Liberation Serif" w:hAnsi="Liberation Serif" w:eastAsia="Times New Roman" w:cs="Times New Roman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cs="Times New Roman"/>
                <w:bCs/>
                <w:color w:val="000000"/>
              </w:rPr>
              <w:t xml:space="preserve">Числовые последовательности. </w:t>
            </w:r>
            <w:r>
              <w:rPr>
                <w:rFonts w:ascii="Liberation Serif" w:hAnsi="Liberation Serif" w:cs="Times New Roman"/>
                <w:color w:val="000000"/>
                <w:shd w:val="clear" w:color="auto" w:fill="ffffff"/>
              </w:rPr>
              <w:t xml:space="preserve">Задачи, решаемые с помощью арифметической прогрессии.</w:t>
            </w:r>
            <w:r>
              <w:rPr>
                <w:rFonts w:ascii="Liberation Serif" w:hAnsi="Liberation Serif" w:cs="Times New Roman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Times New Roman"/>
                <w:color w:val="000000"/>
                <w:shd w:val="clear" w:color="auto" w:fill="ffffff"/>
              </w:rPr>
              <w:t xml:space="preserve">Задачи, решаемые с помощью геометрической прогрессии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</w:r>
          </w:p>
        </w:tc>
        <w:tc>
          <w:tcPr>
            <w:tcW w:w="112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eastAsia="Times New Roman" w:cs="Times New Roman"/>
              </w:rPr>
              <w:t xml:space="preserve">Лекция с презентацией. Выполнение тренировочных упражнений</w:t>
            </w:r>
            <w:r>
              <w:rPr>
                <w:rFonts w:ascii="Liberation Serif" w:hAnsi="Liberation Serif" w:eastAsia="Times New Roman" w:cs="Times New Roman"/>
                <w:color w:val="000000"/>
              </w:rPr>
              <w:t xml:space="preserve">. Учебный практикум.</w:t>
            </w:r>
            <w:r>
              <w:rPr>
                <w:rFonts w:ascii="Liberation Serif" w:hAnsi="Liberation Serif" w:eastAsia="Times New Roman" w:cs="Times New Roman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  <w:tc>
          <w:tcPr>
            <w:tcW w:w="126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cs="Times New Roman"/>
                <w:color w:val="000000"/>
                <w:shd w:val="clear" w:color="auto" w:fill="ffffff"/>
              </w:rPr>
              <w:t xml:space="preserve">Наблюдение за демонстрациями учителя. Выполнение работ практикума.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</w:tr>
      <w:tr>
        <w:trPr/>
        <w:tc>
          <w:tcPr>
            <w:tcW w:w="2606" w:type="pct"/>
            <w:vAlign w:val="top"/>
            <w:textDirection w:val="lrTb"/>
            <w:noWrap w:val="false"/>
          </w:tcPr>
          <w:p>
            <w:pPr>
              <w:pStyle w:val="895"/>
              <w:numPr>
                <w:ilvl w:val="0"/>
                <w:numId w:val="13"/>
              </w:numPr>
              <w:ind w:left="0"/>
              <w:widowControl w:val="off"/>
              <w:rPr>
                <w:rFonts w:ascii="Liberation Serif" w:hAnsi="Liberation Serif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9. 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Диалоги о статистике и теории вероятностей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 (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2 часа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)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  <w:p>
            <w:pPr>
              <w:pStyle w:val="895"/>
              <w:widowControl w:val="off"/>
              <w:rPr>
                <w:rFonts w:ascii="Liberation Serif" w:hAnsi="Liberation Serif" w:eastAsia="Times New Roman" w:cs="Times New Roman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cs="Times New Roman"/>
                <w:bCs/>
                <w:color w:val="000000"/>
              </w:rPr>
              <w:t xml:space="preserve">Поговорим о статистике. Практические задачи на статистические данные. Поговорим о теории вероятностей. Практические задачи на вычисление вероятностей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</w:r>
          </w:p>
        </w:tc>
        <w:tc>
          <w:tcPr>
            <w:tcW w:w="112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eastAsia="Times New Roman" w:cs="Times New Roman"/>
              </w:rPr>
              <w:t xml:space="preserve">Беседа. Учебный практикум. Тест.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  <w:tc>
          <w:tcPr>
            <w:tcW w:w="126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cs="Times New Roman"/>
                <w:color w:val="000000"/>
                <w:shd w:val="clear" w:color="auto" w:fill="ffffff"/>
              </w:rPr>
              <w:t xml:space="preserve">Наблюдение за демонстрациями учителя. Выполнение работ практикума. Самостоятельная работа. 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</w:tr>
      <w:tr>
        <w:trPr/>
        <w:tc>
          <w:tcPr>
            <w:tcW w:w="2606" w:type="pct"/>
            <w:vAlign w:val="top"/>
            <w:textDirection w:val="lrTb"/>
            <w:noWrap w:val="false"/>
          </w:tcPr>
          <w:p>
            <w:pPr>
              <w:pStyle w:val="895"/>
              <w:numPr>
                <w:ilvl w:val="0"/>
                <w:numId w:val="15"/>
              </w:numPr>
              <w:ind w:left="284" w:hanging="284"/>
              <w:widowControl w:val="off"/>
              <w:rPr>
                <w:rFonts w:ascii="Liberation Serif" w:hAnsi="Liberation Serif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Текстовые задачи. Рассмотрение жизненных ситуаций</w:t>
            </w:r>
            <w:r>
              <w:rPr>
                <w:rFonts w:ascii="Liberation Serif" w:hAnsi="Liberation Serif" w:eastAsia="Times New Roman" w:cs="Times New Roman"/>
                <w:color w:val="000000"/>
              </w:rPr>
              <w:t xml:space="preserve"> 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(</w:t>
            </w:r>
            <w:r>
              <w:rPr>
                <w:rFonts w:ascii="Liberation Serif" w:hAnsi="Liberation Serif" w:eastAsia="Times New Roman" w:cs="Times New Roman"/>
                <w:b/>
              </w:rPr>
              <w:t xml:space="preserve">4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 часа)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  <w:p>
            <w:pPr>
              <w:pStyle w:val="895"/>
              <w:rPr>
                <w:rFonts w:ascii="Liberation Serif" w:hAnsi="Liberation Serif" w:eastAsia="Times New Roman" w:cs="Times New Roman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cs="Times New Roman"/>
              </w:rPr>
              <w:t xml:space="preserve">Проценты, сплавы и смеси в задачах.</w:t>
            </w:r>
            <w:r>
              <w:rPr>
                <w:rFonts w:ascii="Liberation Serif" w:hAnsi="Liberation Serif" w:cs="Times New Roman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Times New Roman"/>
              </w:rPr>
              <w:t xml:space="preserve">Движение в задачах.</w:t>
            </w:r>
            <w:r>
              <w:rPr>
                <w:rFonts w:ascii="Liberation Serif" w:hAnsi="Liberation Serif" w:cs="Times New Roman"/>
                <w:bCs/>
                <w:color w:val="000000"/>
              </w:rPr>
              <w:t xml:space="preserve"> Решение задач на производительность. </w:t>
            </w:r>
            <w:r>
              <w:rPr>
                <w:rFonts w:ascii="Liberation Serif" w:hAnsi="Liberation Serif" w:cs="Times New Roman"/>
              </w:rPr>
              <w:t xml:space="preserve">Практикум «Пять задач, которые хорошо бы уметь решать за час»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</w:r>
          </w:p>
        </w:tc>
        <w:tc>
          <w:tcPr>
            <w:tcW w:w="112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eastAsia="Times New Roman" w:cs="Times New Roman"/>
                <w:color w:val="000000"/>
              </w:rPr>
              <w:t xml:space="preserve">Лекция с презентацией. Учебный практикум. Обучающий семинар.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  <w:tc>
          <w:tcPr>
            <w:tcW w:w="126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cs="Times New Roman"/>
                <w:color w:val="000000"/>
                <w:shd w:val="clear" w:color="auto" w:fill="ffffff"/>
              </w:rPr>
              <w:t xml:space="preserve">Наблюдение за демонстрациями учителя. Выполнение работ практикума. </w:t>
            </w:r>
            <w:r>
              <w:rPr>
                <w:rFonts w:ascii="Liberation Serif" w:hAnsi="Liberation Serif" w:eastAsia="Times New Roman" w:cs="Times New Roman"/>
                <w:color w:val="000000"/>
              </w:rPr>
              <w:t xml:space="preserve">Обсуждение практических задач.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</w:tr>
      <w:tr>
        <w:trPr/>
        <w:tc>
          <w:tcPr>
            <w:tcW w:w="2606" w:type="pct"/>
            <w:vAlign w:val="top"/>
            <w:textDirection w:val="lrTb"/>
            <w:noWrap w:val="false"/>
          </w:tcPr>
          <w:p>
            <w:pPr>
              <w:pStyle w:val="895"/>
              <w:numPr>
                <w:ilvl w:val="0"/>
                <w:numId w:val="15"/>
              </w:numPr>
              <w:ind w:left="426" w:hanging="426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Итоговое занятие «Аукцион знаний» 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  <w:p>
            <w:pPr>
              <w:pStyle w:val="895"/>
              <w:ind w:left="426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(1 час)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  <w:tc>
          <w:tcPr>
            <w:tcW w:w="112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eastAsia="Times New Roman" w:cs="Times New Roman"/>
                <w:color w:val="000000"/>
              </w:rPr>
              <w:t xml:space="preserve">Тест.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  <w:tc>
          <w:tcPr>
            <w:tcW w:w="1267" w:type="pct"/>
            <w:vAlign w:val="top"/>
            <w:textDirection w:val="lrTb"/>
            <w:noWrap w:val="false"/>
          </w:tcPr>
          <w:p>
            <w:pPr>
              <w:pStyle w:val="895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cs="Times New Roman"/>
                <w:color w:val="000000"/>
                <w:shd w:val="clear" w:color="auto" w:fill="ffffff"/>
              </w:rPr>
              <w:t xml:space="preserve">Самостоятельная работа.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</w:tr>
    </w:tbl>
    <w:p>
      <w:pPr>
        <w:pStyle w:val="871"/>
        <w:ind w:left="567"/>
        <w:jc w:val="both"/>
        <w:tabs>
          <w:tab w:val="left" w:pos="851" w:leader="none"/>
        </w:tabs>
        <w:rPr>
          <w:rFonts w:ascii="Liberation Serif" w:hAnsi="Liberation Serif"/>
          <w:b/>
          <w:bCs/>
          <w:color w:val="000000"/>
          <w:sz w:val="20"/>
          <w:lang w:val="ru-RU"/>
        </w:rPr>
      </w:pPr>
      <w:r>
        <w:rPr>
          <w:rFonts w:ascii="Liberation Serif" w:hAnsi="Liberation Serif"/>
          <w:b/>
          <w:bCs/>
          <w:color w:val="000000"/>
          <w:sz w:val="20"/>
          <w:lang w:val="ru-RU"/>
        </w:rPr>
      </w:r>
      <w:r>
        <w:rPr>
          <w:rFonts w:ascii="Liberation Serif" w:hAnsi="Liberation Serif"/>
          <w:b/>
          <w:bCs/>
          <w:color w:val="000000"/>
          <w:sz w:val="20"/>
          <w:lang w:val="ru-RU"/>
        </w:rPr>
      </w:r>
      <w:r>
        <w:rPr>
          <w:rFonts w:ascii="Liberation Serif" w:hAnsi="Liberation Serif"/>
          <w:b/>
          <w:bCs/>
          <w:color w:val="000000"/>
          <w:sz w:val="20"/>
          <w:lang w:val="ru-RU"/>
        </w:rPr>
      </w:r>
    </w:p>
    <w:p>
      <w:pPr>
        <w:pStyle w:val="872"/>
        <w:ind w:firstLine="567"/>
        <w:jc w:val="center"/>
        <w:tabs>
          <w:tab w:val="left" w:pos="851" w:leader="none"/>
        </w:tabs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Т</w:t>
      </w:r>
      <w:r>
        <w:rPr>
          <w:rFonts w:ascii="Liberation Serif" w:hAnsi="Liberation Serif"/>
          <w:b/>
          <w:sz w:val="24"/>
          <w:szCs w:val="24"/>
        </w:rPr>
        <w:t xml:space="preserve">ематическое планирование</w:t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p>
      <w:pPr>
        <w:pStyle w:val="872"/>
        <w:ind w:firstLine="567"/>
        <w:jc w:val="center"/>
        <w:tabs>
          <w:tab w:val="left" w:pos="851" w:leader="none"/>
        </w:tabs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  <w:r>
        <w:rPr>
          <w:rFonts w:ascii="Liberation Serif" w:hAnsi="Liberation Serif"/>
          <w:b/>
          <w:sz w:val="24"/>
          <w:szCs w:val="24"/>
        </w:rPr>
      </w:r>
    </w:p>
    <w:tbl>
      <w:tblPr>
        <w:tblW w:w="5000" w:type="pct"/>
        <w:tblInd w:w="0" w:type="dxa"/>
        <w:tblLayout w:type="autofit"/>
        <w:tblCellMar>
          <w:left w:w="113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47"/>
        <w:gridCol w:w="1426"/>
        <w:gridCol w:w="3747"/>
        <w:gridCol w:w="1291"/>
        <w:gridCol w:w="3015"/>
      </w:tblGrid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  <w:t xml:space="preserve">№ занятия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  <w:t xml:space="preserve">№ занятия по теме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284"/>
              <w:jc w:val="center"/>
              <w:spacing w:after="0" w:line="240" w:lineRule="auto"/>
              <w:rPr>
                <w:rFonts w:ascii="Liberation Serif" w:hAnsi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  <w:t xml:space="preserve">Наименования разделов и тем</w:t>
            </w:r>
            <w:r>
              <w:rPr>
                <w:rFonts w:ascii="Liberation Serif" w:hAnsi="Liberation Serif"/>
                <w:b/>
                <w:sz w:val="20"/>
                <w:szCs w:val="20"/>
              </w:rPr>
            </w:r>
            <w:r>
              <w:rPr>
                <w:rFonts w:ascii="Liberation Serif" w:hAnsi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Формы организации работы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36"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Повторение «Что мы знаем, что мы умеем?»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Лекция, тест.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000" w:type="pct"/>
            <w:vAlign w:val="top"/>
            <w:textDirection w:val="lrTb"/>
            <w:noWrap w:val="false"/>
          </w:tcPr>
          <w:p>
            <w:pPr>
              <w:pStyle w:val="872"/>
              <w:ind w:firstLine="36"/>
              <w:jc w:val="center"/>
              <w:rPr>
                <w:rFonts w:ascii="Liberation Serif" w:hAnsi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i/>
                <w:sz w:val="20"/>
                <w:szCs w:val="20"/>
              </w:rPr>
              <w:t xml:space="preserve">Раздел 1. </w:t>
            </w:r>
            <w:r>
              <w:rPr>
                <w:rFonts w:ascii="Liberation Serif" w:hAnsi="Liberation Serif"/>
                <w:b/>
                <w:i/>
                <w:sz w:val="20"/>
                <w:szCs w:val="20"/>
              </w:rPr>
              <w:t xml:space="preserve">Алгебраически</w:t>
            </w:r>
            <w:r>
              <w:rPr>
                <w:rFonts w:ascii="Liberation Serif" w:hAnsi="Liberation Serif"/>
                <w:b/>
                <w:i/>
                <w:sz w:val="20"/>
                <w:szCs w:val="20"/>
              </w:rPr>
              <w:t xml:space="preserve">е выражения и их преобразования (3 часа)</w:t>
            </w:r>
            <w:r>
              <w:rPr>
                <w:rFonts w:ascii="Liberation Serif" w:hAnsi="Liberation Serif"/>
                <w:b/>
                <w:i/>
                <w:sz w:val="20"/>
                <w:szCs w:val="20"/>
              </w:rPr>
            </w:r>
            <w:r>
              <w:rPr>
                <w:rFonts w:ascii="Liberation Serif" w:hAnsi="Liberation Serif"/>
                <w:b/>
                <w:i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36"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 мире увлекательных чисел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числовых и буквенных выражений.</w:t>
            </w:r>
            <w:r>
              <w:rPr>
                <w:rFonts w:ascii="Liberation Serif" w:hAnsi="Liberation Serif" w:eastAsia="Times New Roman"/>
                <w:sz w:val="20"/>
                <w:szCs w:val="20"/>
                <w:highlight w:val="white"/>
              </w:rPr>
              <w:t xml:space="preserve"> Ребусы, шифры, головоломки.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Лекция с презентацией. Выполнение тренировочных упражнений.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36"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 чем сложность иррациональных выражений?  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Лекция с 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презентацией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Выполнение тренировочных упражнений. Тест.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36"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Полезные навыки работы со степенями.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Викторина «Мир степени».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"/>
                <w:sz w:val="20"/>
                <w:szCs w:val="20"/>
                <w:lang w:eastAsia="ar-SA"/>
              </w:rPr>
              <w:t xml:space="preserve">Игра «Математический бой».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90"/>
              <w:rPr>
                <w:rFonts w:ascii="Liberation Serif" w:hAnsi="Liberation Serif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Times New Roman"/>
                <w:color w:val="000000"/>
              </w:rPr>
              <w:t xml:space="preserve">Учебный тренинг.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color w:val="000000"/>
                <w:sz w:val="20"/>
                <w:szCs w:val="20"/>
              </w:rPr>
              <w:t xml:space="preserve">Викторина.</w:t>
            </w:r>
            <w:r>
              <w:rPr>
                <w:rFonts w:ascii="Liberation Serif" w:hAnsi="Liberation Serif"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Выполнение тренировочных упражнений в ходе игры.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000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36"/>
              <w:jc w:val="center"/>
              <w:spacing w:after="0" w:line="240" w:lineRule="auto"/>
              <w:rPr>
                <w:rFonts w:ascii="Liberation Serif" w:hAnsi="Liberation Serif" w:eastAsia="Times New Roman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i/>
                <w:sz w:val="20"/>
                <w:szCs w:val="20"/>
              </w:rPr>
              <w:t xml:space="preserve">Раздел 2. Функции: сложно, </w:t>
            </w:r>
            <w:r>
              <w:rPr>
                <w:rFonts w:ascii="Liberation Serif" w:hAnsi="Liberation Serif"/>
                <w:b/>
                <w:i/>
                <w:sz w:val="20"/>
                <w:szCs w:val="20"/>
              </w:rPr>
              <w:t xml:space="preserve">просто, интересно</w:t>
            </w:r>
            <w:r>
              <w:rPr>
                <w:rFonts w:ascii="Liberation Serif" w:hAnsi="Liberation Serif" w:eastAsia="Times New Roman"/>
                <w:b/>
                <w:i/>
                <w:sz w:val="20"/>
                <w:szCs w:val="20"/>
              </w:rPr>
              <w:t xml:space="preserve"> (2 часа)</w:t>
            </w:r>
            <w:r>
              <w:rPr>
                <w:rFonts w:ascii="Liberation Serif" w:hAnsi="Liberation Serif" w:eastAsia="Times New Roman"/>
                <w:b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i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«Считывание» свойств функции по её графику.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  <w:p>
            <w:pPr>
              <w:pStyle w:val="867"/>
              <w:contextualSpacing/>
              <w:ind w:firstLine="36"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73"/>
              <w:ind w:right="360"/>
              <w:spacing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Умение видеть соответствия.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  <w:p>
            <w:pPr>
              <w:pStyle w:val="867"/>
              <w:contextualSpacing/>
              <w:ind w:firstLine="36"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 Тест.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000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36"/>
              <w:jc w:val="center"/>
              <w:spacing w:after="0" w:line="240" w:lineRule="auto"/>
              <w:rPr>
                <w:rFonts w:ascii="Liberation Serif" w:hAnsi="Liberation Serif" w:eastAsia="Times New Roman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i/>
                <w:sz w:val="20"/>
                <w:szCs w:val="20"/>
              </w:rPr>
              <w:t xml:space="preserve">Раздел 3. Координаты и графики (3 часа)</w:t>
            </w:r>
            <w:r>
              <w:rPr>
                <w:rFonts w:ascii="Liberation Serif" w:hAnsi="Liberation Serif" w:eastAsia="Times New Roman"/>
                <w:b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i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Жизнь чисел на координатной прямой.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36"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Мир увлекательных уравнений</w:t>
            </w: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. Геометрический смысл коэффициентов для уравнений прямой и параболы.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Лекция с презентацией. 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Выполнение тренировочных упражнений.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73"/>
              <w:ind w:right="360" w:firstLine="36"/>
              <w:spacing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Где нам пригодится построение графика функции?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Игра «Строители».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Обучающий практикум.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Выполнение тренировочных упражнений в ходе игры.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000" w:type="pct"/>
            <w:vAlign w:val="top"/>
            <w:textDirection w:val="lrTb"/>
            <w:noWrap w:val="false"/>
          </w:tcPr>
          <w:p>
            <w:pPr>
              <w:pStyle w:val="872"/>
              <w:ind w:firstLine="36"/>
              <w:jc w:val="center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i/>
                <w:sz w:val="20"/>
                <w:szCs w:val="20"/>
              </w:rPr>
              <w:t xml:space="preserve">Раздел 4. Разнообразный м</w:t>
            </w:r>
            <w:r>
              <w:rPr>
                <w:rFonts w:ascii="Liberation Serif" w:hAnsi="Liberation Serif"/>
                <w:b/>
                <w:i/>
                <w:sz w:val="20"/>
                <w:szCs w:val="20"/>
              </w:rPr>
              <w:t xml:space="preserve">ир уравнений и систем уравнений (4 часа)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Практическое применение уравнений в жизни.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Способы решения различных уравнений на практике.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Лекция с 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презентацией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Различные методы решения систем уравнений (графический, метод подстановки, метод сложения).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Применение специальных приёмов при решении систем уравнений.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000" w:type="pct"/>
            <w:vAlign w:val="top"/>
            <w:textDirection w:val="lrTb"/>
            <w:noWrap w:val="false"/>
          </w:tcPr>
          <w:p>
            <w:pPr>
              <w:pStyle w:val="872"/>
              <w:ind w:firstLine="36"/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b/>
                <w:i/>
                <w:sz w:val="20"/>
                <w:szCs w:val="20"/>
              </w:rPr>
              <w:t xml:space="preserve">Раздел 5</w:t>
            </w:r>
            <w:r>
              <w:rPr>
                <w:rFonts w:ascii="Liberation Serif" w:hAnsi="Liberation Serif" w:eastAsia="Times New Roman"/>
                <w:b/>
                <w:i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/>
                <w:b/>
                <w:i/>
                <w:sz w:val="20"/>
                <w:szCs w:val="20"/>
              </w:rPr>
              <w:t xml:space="preserve">Неравенства в мире алгебры (3 часа)</w:t>
            </w:r>
            <w:r>
              <w:rPr>
                <w:rFonts w:ascii="Liberation Serif" w:hAnsi="Liberation Serif"/>
                <w:b/>
                <w:sz w:val="20"/>
                <w:szCs w:val="20"/>
              </w:rPr>
            </w:r>
            <w:r>
              <w:rPr>
                <w:rFonts w:ascii="Liberation Serif" w:hAnsi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Мир неравенств. 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Лекция с презентацией. Выполнение тренировочных упражнений.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Пути решения систем неравенств.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Лекция с презентацией. Выполнение тренировочных упражнений.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Отработка навыков решения неравенств и систем неравенств.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Самостоятельная работа 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об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уча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ю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щегося.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000" w:type="pct"/>
            <w:vAlign w:val="top"/>
            <w:textDirection w:val="lrTb"/>
            <w:noWrap w:val="false"/>
          </w:tcPr>
          <w:p>
            <w:pPr>
              <w:pStyle w:val="872"/>
              <w:ind w:firstLine="36"/>
              <w:jc w:val="center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b/>
                <w:i/>
                <w:sz w:val="20"/>
                <w:szCs w:val="20"/>
              </w:rPr>
              <w:t xml:space="preserve">Раздел 6. </w:t>
            </w:r>
            <w:r>
              <w:rPr>
                <w:rFonts w:ascii="Liberation Serif" w:hAnsi="Liberation Serif"/>
                <w:b/>
                <w:i/>
                <w:sz w:val="20"/>
                <w:szCs w:val="20"/>
              </w:rPr>
              <w:t xml:space="preserve">Геометрия на плоскости (5 часов)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Геометрические измерения.</w:t>
            </w: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 Выбор верных утверждений. 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Лекция с презентацией. 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Обучающий тренинг. 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Площадь фигур на практике.</w:t>
            </w: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 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Лекция с презентацией. 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Поговорим о тригонометрии. 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Лекция с презентацией. Выполнение тренировочных упражнений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Решение прикладных задач геометрии.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Обучающий тренинг.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Практикум «Геометрическая «смесь»».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000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36"/>
              <w:jc w:val="center"/>
              <w:spacing w:after="0" w:line="240" w:lineRule="auto"/>
              <w:rPr>
                <w:rFonts w:ascii="Liberation Serif" w:hAnsi="Liberation Serif" w:eastAsia="Times New Roman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eastAsia="Times"/>
                <w:b/>
                <w:i/>
                <w:sz w:val="20"/>
                <w:szCs w:val="20"/>
                <w:lang w:eastAsia="ar-SA"/>
              </w:rPr>
              <w:t xml:space="preserve">Раздел 7. Графики </w:t>
            </w:r>
            <w:r>
              <w:rPr>
                <w:rFonts w:ascii="Liberation Serif" w:hAnsi="Liberation Serif" w:eastAsia="Times"/>
                <w:b/>
                <w:i/>
                <w:sz w:val="20"/>
                <w:szCs w:val="20"/>
                <w:lang w:eastAsia="ar-SA"/>
              </w:rPr>
              <w:t xml:space="preserve">и таблицы в реальной математике (2 часа)</w:t>
            </w:r>
            <w:r>
              <w:rPr>
                <w:rFonts w:ascii="Liberation Serif" w:hAnsi="Liberation Serif" w:eastAsia="Times New Roman"/>
                <w:b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i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Чтение и анализ данных, представленных в виде графиков.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Чтение и анализ данных, представленных в виде таблиц.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Лекция с презентацией. Учебный практикум. Тест.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000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36"/>
              <w:jc w:val="center"/>
              <w:spacing w:after="0" w:line="240" w:lineRule="auto"/>
              <w:rPr>
                <w:rFonts w:ascii="Liberation Serif" w:hAnsi="Liberation Serif" w:eastAsia="Times New Roman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b/>
                <w:i/>
                <w:sz w:val="20"/>
                <w:szCs w:val="20"/>
              </w:rPr>
              <w:t xml:space="preserve">Раздел 8. </w:t>
            </w:r>
            <w:r>
              <w:rPr>
                <w:rFonts w:ascii="Liberation Serif" w:hAnsi="Liberation Serif"/>
                <w:b/>
                <w:i/>
                <w:sz w:val="20"/>
                <w:szCs w:val="20"/>
              </w:rPr>
              <w:t xml:space="preserve">Арифметическая и ге</w:t>
            </w:r>
            <w:r>
              <w:rPr>
                <w:rFonts w:ascii="Liberation Serif" w:hAnsi="Liberation Serif"/>
                <w:b/>
                <w:i/>
                <w:sz w:val="20"/>
                <w:szCs w:val="20"/>
              </w:rPr>
              <w:t xml:space="preserve">ометрическая прогрессии в жизни (2 часа)</w:t>
            </w:r>
            <w:r>
              <w:rPr>
                <w:rFonts w:ascii="Liberation Serif" w:hAnsi="Liberation Serif" w:eastAsia="Times New Roman"/>
                <w:b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i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Числовые последовательности. Задачи, решаемые с помощью арифметической прогрессии.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Лекция.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  <w:shd w:val="clear" w:color="auto" w:fill="ffffff"/>
              </w:rPr>
              <w:t xml:space="preserve">Числовые последовательности. Задачи, решаемые с помощью геометрической прогрессии.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Лекция с презентацией. Выполнение тренировочных упражнений.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000" w:type="pct"/>
            <w:vAlign w:val="top"/>
            <w:textDirection w:val="lrTb"/>
            <w:noWrap w:val="false"/>
          </w:tcPr>
          <w:p>
            <w:pPr>
              <w:pStyle w:val="872"/>
              <w:ind w:firstLine="36"/>
              <w:jc w:val="center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b/>
                <w:i/>
                <w:sz w:val="20"/>
                <w:szCs w:val="20"/>
              </w:rPr>
              <w:t xml:space="preserve">Раздел </w:t>
            </w:r>
            <w:r>
              <w:rPr>
                <w:rFonts w:ascii="Liberation Serif" w:hAnsi="Liberation Serif" w:eastAsia="Times New Roman"/>
                <w:b/>
                <w:i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/>
                <w:b/>
                <w:i/>
                <w:sz w:val="20"/>
                <w:szCs w:val="20"/>
              </w:rPr>
              <w:t xml:space="preserve">Диалоги о с</w:t>
            </w:r>
            <w:r>
              <w:rPr>
                <w:rFonts w:ascii="Liberation Serif" w:hAnsi="Liberation Serif"/>
                <w:b/>
                <w:i/>
                <w:sz w:val="20"/>
                <w:szCs w:val="20"/>
              </w:rPr>
              <w:t xml:space="preserve">татистике и теории вероятностей (2 часа)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Поговорим о статистике. Практические задачи на статистические данные.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Поговорим о теории вероятностей. Практические задачи на вычисление вероятностей.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Беседа. Учебный практикум.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 Тест.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000" w:type="pct"/>
            <w:vAlign w:val="top"/>
            <w:textDirection w:val="lrTb"/>
            <w:noWrap w:val="false"/>
          </w:tcPr>
          <w:p>
            <w:pPr>
              <w:pStyle w:val="872"/>
              <w:ind w:firstLine="36"/>
              <w:jc w:val="center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b/>
                <w:i/>
                <w:sz w:val="20"/>
                <w:szCs w:val="20"/>
              </w:rPr>
              <w:t xml:space="preserve">Раздел 10. </w:t>
            </w:r>
            <w:r>
              <w:rPr>
                <w:rFonts w:ascii="Liberation Serif" w:hAnsi="Liberation Serif"/>
                <w:b/>
                <w:i/>
                <w:sz w:val="20"/>
                <w:szCs w:val="20"/>
              </w:rPr>
              <w:t xml:space="preserve">Текстовые задачи. </w:t>
            </w:r>
            <w:r>
              <w:rPr>
                <w:rFonts w:ascii="Liberation Serif" w:hAnsi="Liberation Serif"/>
                <w:b/>
                <w:i/>
                <w:sz w:val="20"/>
                <w:szCs w:val="20"/>
              </w:rPr>
              <w:t xml:space="preserve">Рассмотрение жизненных ситуаций (4 часа)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Проценты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сплавы и смеси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в задачах.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Движение в задачах.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Решение задач на производительность.</w:t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Лекция.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 w:eastAsia="Times New Roman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84"/>
              <w:spacing w:after="0"/>
              <w:shd w:val="clear" w:color="auto" w:fill="ffffff"/>
              <w:rPr>
                <w:rFonts w:ascii="Liberation Serif" w:hAnsi="Liberation Serif"/>
                <w:sz w:val="20"/>
                <w:szCs w:val="20"/>
                <w:lang w:val="ru-RU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</w:pPr>
            <w:r>
              <w:rPr>
                <w:rFonts w:ascii="Liberation Serif" w:hAnsi="Liberation Serif"/>
                <w:sz w:val="20"/>
                <w:szCs w:val="20"/>
                <w:lang w:val="ru-RU"/>
              </w:rPr>
              <w:t xml:space="preserve">Практикум «Пять задач, которые хорошо бы уметь решать за час».</w:t>
            </w:r>
            <w:r>
              <w:rPr>
                <w:rFonts w:ascii="Liberation Serif" w:hAnsi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 Учебный практикум.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5000" w:type="pct"/>
            <w:vAlign w:val="top"/>
            <w:textDirection w:val="lrTb"/>
            <w:noWrap w:val="false"/>
          </w:tcPr>
          <w:p>
            <w:pPr>
              <w:pStyle w:val="895"/>
              <w:ind w:left="426"/>
              <w:jc w:val="center"/>
              <w:rPr>
                <w:rFonts w:ascii="Liberation Serif" w:hAnsi="Liberation Serif" w:eastAsia="Times New Roman" w:cs="Times New Roman"/>
                <w:color w:val="000000"/>
              </w:rPr>
            </w:pPr>
            <w:r>
              <w:rPr>
                <w:rFonts w:ascii="Liberation Serif" w:hAnsi="Liberation Serif" w:eastAsia="Times New Roman"/>
                <w:b/>
                <w:i/>
              </w:rPr>
              <w:t xml:space="preserve">Раздел 1</w:t>
            </w:r>
            <w:r>
              <w:rPr>
                <w:rFonts w:ascii="Liberation Serif" w:hAnsi="Liberation Serif" w:eastAsia="Times New Roman"/>
                <w:b/>
                <w:i/>
              </w:rPr>
              <w:t xml:space="preserve">1</w:t>
            </w:r>
            <w:r>
              <w:rPr>
                <w:rFonts w:ascii="Liberation Serif" w:hAnsi="Liberation Serif" w:eastAsia="Times New Roman"/>
                <w:b/>
                <w:i/>
              </w:rPr>
              <w:t xml:space="preserve">. 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Итоговое занятие </w:t>
            </w:r>
            <w:r>
              <w:rPr>
                <w:rFonts w:ascii="Liberation Serif" w:hAnsi="Liberation Serif" w:eastAsia="Times New Roman" w:cs="Times New Roman"/>
                <w:b/>
                <w:color w:val="000000"/>
              </w:rPr>
              <w:t xml:space="preserve">(1 час)</w:t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  <w:r>
              <w:rPr>
                <w:rFonts w:ascii="Liberation Serif" w:hAnsi="Liberation Serif" w:eastAsia="Times New Roman" w:cs="Times New Roman"/>
                <w:color w:val="000000"/>
              </w:rPr>
            </w:r>
          </w:p>
        </w:tc>
      </w:tr>
      <w:tr>
        <w:trPr/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72"/>
              <w:ind w:firstLine="36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Итоговое занятие «Аукцион знаний».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Итоговое тестирование.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Самостоятельная работа 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об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уча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ю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щегося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5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33-34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84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46"/>
              <w:jc w:val="center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797" w:type="pct"/>
            <w:vAlign w:val="top"/>
            <w:textDirection w:val="lrTb"/>
            <w:noWrap w:val="false"/>
          </w:tcPr>
          <w:p>
            <w:pPr>
              <w:pStyle w:val="872"/>
              <w:ind w:firstLine="36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Резерв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619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jc w:val="center"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  <w:tc>
          <w:tcPr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446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spacing w:after="0" w:line="240" w:lineRule="auto"/>
              <w:rPr>
                <w:rFonts w:ascii="Liberation Serif" w:hAnsi="Liberation Serif" w:eastAsia="Times New Roman"/>
                <w:sz w:val="20"/>
                <w:szCs w:val="20"/>
              </w:rPr>
            </w:pP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  <w:r>
              <w:rPr>
                <w:rFonts w:ascii="Liberation Serif" w:hAnsi="Liberation Serif" w:eastAsia="Times New Roman"/>
                <w:sz w:val="20"/>
                <w:szCs w:val="20"/>
              </w:rPr>
            </w:r>
          </w:p>
        </w:tc>
      </w:tr>
      <w:tr>
        <w:trPr/>
        <w:tc>
          <w:tcPr>
            <w:gridSpan w:val="3"/>
            <w:tcBorders>
              <w:top w:val="single" w:color="000000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935" w:type="pct"/>
            <w:vAlign w:val="top"/>
            <w:textDirection w:val="lrTb"/>
            <w:noWrap w:val="false"/>
          </w:tcPr>
          <w:p>
            <w:pPr>
              <w:pStyle w:val="884"/>
              <w:contextualSpacing/>
              <w:ind w:firstLine="284"/>
              <w:spacing w:after="0"/>
              <w:rPr>
                <w:rFonts w:ascii="Liberation Serif" w:hAnsi="Liberation Serif"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ascii="Liberation Serif" w:hAnsi="Liberation Serif"/>
                <w:b/>
                <w:color w:val="000000"/>
                <w:sz w:val="22"/>
                <w:szCs w:val="22"/>
                <w:lang w:val="ru-RU"/>
              </w:rPr>
              <w:t xml:space="preserve">ИТОГО</w:t>
            </w:r>
            <w:r>
              <w:rPr>
                <w:rFonts w:ascii="Liberation Serif" w:hAnsi="Liberation Serif"/>
                <w:b/>
                <w:color w:val="000000"/>
                <w:sz w:val="22"/>
                <w:szCs w:val="22"/>
                <w:lang w:val="ru-RU"/>
              </w:rPr>
            </w:r>
            <w:r>
              <w:rPr>
                <w:rFonts w:ascii="Liberation Serif" w:hAnsi="Liberation Serif"/>
                <w:b/>
                <w:color w:val="000000"/>
                <w:sz w:val="22"/>
                <w:szCs w:val="22"/>
                <w:lang w:val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065" w:type="pct"/>
            <w:vAlign w:val="top"/>
            <w:textDirection w:val="lrTb"/>
            <w:noWrap w:val="false"/>
          </w:tcPr>
          <w:p>
            <w:pPr>
              <w:pStyle w:val="867"/>
              <w:contextualSpacing/>
              <w:ind w:firstLine="284"/>
              <w:spacing w:after="0" w:line="240" w:lineRule="auto"/>
              <w:rPr>
                <w:rFonts w:ascii="Liberation Serif" w:hAnsi="Liberation Serif" w:eastAsia="Times New Roman"/>
                <w:b/>
              </w:rPr>
            </w:pPr>
            <w:r>
              <w:rPr>
                <w:rFonts w:ascii="Liberation Serif" w:hAnsi="Liberation Serif" w:eastAsia="Times New Roman"/>
                <w:b/>
              </w:rPr>
              <w:t xml:space="preserve">34</w:t>
            </w:r>
            <w:r>
              <w:rPr>
                <w:rFonts w:ascii="Liberation Serif" w:hAnsi="Liberation Serif" w:eastAsia="Times New Roman"/>
                <w:b/>
              </w:rPr>
              <w:t xml:space="preserve"> час</w:t>
            </w:r>
            <w:r>
              <w:rPr>
                <w:rFonts w:ascii="Liberation Serif" w:hAnsi="Liberation Serif" w:eastAsia="Times New Roman"/>
                <w:b/>
              </w:rPr>
              <w:t xml:space="preserve">а</w:t>
            </w:r>
            <w:r>
              <w:rPr>
                <w:rFonts w:ascii="Liberation Serif" w:hAnsi="Liberation Serif" w:eastAsia="Times New Roman"/>
                <w:b/>
              </w:rPr>
            </w:r>
            <w:r>
              <w:rPr>
                <w:rFonts w:ascii="Liberation Serif" w:hAnsi="Liberation Serif" w:eastAsia="Times New Roman"/>
                <w:b/>
              </w:rPr>
            </w:r>
          </w:p>
        </w:tc>
      </w:tr>
    </w:tbl>
    <w:p>
      <w:pPr>
        <w:pStyle w:val="872"/>
        <w:ind w:firstLine="284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867"/>
        <w:spacing w:after="0" w:line="240" w:lineRule="auto"/>
        <w:shd w:val="clear" w:color="auto" w:fill="ffffff"/>
        <w:rPr>
          <w:rFonts w:ascii="Liberation Serif" w:hAnsi="Liberation Serif" w:eastAsia="Times New Roman"/>
          <w:color w:val="000000"/>
        </w:rPr>
      </w:pPr>
      <w:r>
        <w:rPr>
          <w:rFonts w:ascii="Liberation Serif" w:hAnsi="Liberation Serif" w:eastAsia="Times New Roman"/>
          <w:color w:val="000000"/>
        </w:rPr>
      </w:r>
      <w:r>
        <w:rPr>
          <w:rFonts w:ascii="Liberation Serif" w:hAnsi="Liberation Serif" w:eastAsia="Times New Roman"/>
          <w:color w:val="000000"/>
        </w:rPr>
      </w:r>
      <w:r>
        <w:rPr>
          <w:rFonts w:ascii="Liberation Serif" w:hAnsi="Liberation Serif" w:eastAsia="Times New Roman"/>
          <w:color w:val="000000"/>
        </w:rPr>
      </w:r>
    </w:p>
    <w:p>
      <w:pPr>
        <w:pStyle w:val="867"/>
        <w:ind w:left="-851"/>
        <w:spacing w:after="0" w:line="240" w:lineRule="auto"/>
        <w:shd w:val="clear" w:color="auto" w:fill="ffffff"/>
        <w:rPr>
          <w:rFonts w:ascii="Liberation Serif" w:hAnsi="Liberation Serif" w:eastAsia="Times New Roman"/>
          <w:color w:val="000000"/>
        </w:rPr>
      </w:pPr>
      <w:r>
        <w:rPr>
          <w:rFonts w:ascii="Liberation Serif" w:hAnsi="Liberation Serif" w:eastAsia="Times New Roman"/>
          <w:color w:val="000000"/>
        </w:rPr>
      </w:r>
      <w:r>
        <w:rPr>
          <w:rFonts w:ascii="Liberation Serif" w:hAnsi="Liberation Serif" w:eastAsia="Times New Roman"/>
          <w:color w:val="000000"/>
        </w:rPr>
      </w:r>
      <w:r>
        <w:rPr>
          <w:rFonts w:ascii="Liberation Serif" w:hAnsi="Liberation Serif" w:eastAsia="Times New Roman"/>
          <w:color w:val="000000"/>
        </w:rPr>
      </w:r>
    </w:p>
    <w:p>
      <w:pPr>
        <w:pStyle w:val="867"/>
        <w:ind w:left="-709" w:firstLine="142"/>
        <w:spacing w:after="0" w:line="240" w:lineRule="auto"/>
        <w:shd w:val="clear" w:color="auto" w:fill="ffffff"/>
        <w:rPr>
          <w:rFonts w:ascii="Liberation Serif" w:hAnsi="Liberation Serif" w:eastAsia="Times New Roman"/>
          <w:color w:val="000000"/>
          <w:sz w:val="20"/>
          <w:szCs w:val="20"/>
        </w:rPr>
      </w:pPr>
      <w:r>
        <w:rPr>
          <w:rFonts w:ascii="Liberation Serif" w:hAnsi="Liberation Serif" w:eastAsia="Times New Roman"/>
          <w:color w:val="000000"/>
          <w:sz w:val="20"/>
          <w:szCs w:val="20"/>
        </w:rPr>
      </w:r>
      <w:r>
        <w:rPr>
          <w:rFonts w:ascii="Liberation Serif" w:hAnsi="Liberation Serif" w:eastAsia="Times New Roman"/>
          <w:color w:val="000000"/>
          <w:sz w:val="20"/>
          <w:szCs w:val="20"/>
        </w:rPr>
      </w:r>
      <w:r>
        <w:rPr>
          <w:rFonts w:ascii="Liberation Serif" w:hAnsi="Liberation Serif" w:eastAsia="Times New Roman"/>
          <w:color w:val="000000"/>
          <w:sz w:val="20"/>
          <w:szCs w:val="20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Segoe UI">
    <w:panose1 w:val="020B0502040204020203"/>
  </w:font>
  <w:font w:name="Liberation Serif">
    <w:panose1 w:val="02020603050405020304"/>
  </w:font>
  <w:font w:name="Bookman Old Style">
    <w:panose1 w:val="02050604050505020204"/>
  </w:font>
  <w:font w:name="OpenSymbol">
    <w:panose1 w:val="05010000000000000000"/>
  </w:font>
  <w:font w:name="Courier New">
    <w:panose1 w:val="02070309020205020404"/>
  </w:font>
  <w:font w:name="Times">
    <w:panose1 w:val="02020603050405020304"/>
  </w:font>
  <w:font w:name="Arial Unicode MS">
    <w:panose1 w:val="020B0604020202020204"/>
  </w:font>
  <w:font w:name="Arial">
    <w:panose1 w:val="020B0604020202020204"/>
  </w:font>
  <w:font w:name="MS Mincho">
    <w:panose1 w:val="020205030504050903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у"/>
      <w:lvlJc w:val="left"/>
      <w:pPr>
        <w:ind w:left="720" w:hanging="360"/>
        <w:tabs>
          <w:tab w:val="num" w:pos="0" w:leader="none"/>
        </w:tabs>
      </w:pPr>
      <w:rPr>
        <w:rFonts w:ascii="OpenSymbol" w:hAnsi="OpenSymbol" w:cs="OpenSymbol"/>
      </w:rPr>
    </w:lvl>
    <w:lvl w:ilvl="1">
      <w:start w:val="1"/>
      <w:numFmt w:val="decimal"/>
      <w:isLgl w:val="false"/>
      <w:suff w:val="tab"/>
      <w:lvlText w:val="%2."/>
      <w:lvlJc w:val="left"/>
      <w:pPr>
        <w:ind w:left="502" w:hanging="360"/>
        <w:tabs>
          <w:tab w:val="num" w:pos="-578" w:leader="none"/>
        </w:tabs>
      </w:pPr>
      <w:rPr>
        <w:i/>
        <w:iCs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0" w:leader="none"/>
        </w:tabs>
      </w:pPr>
      <w:rPr>
        <w:rFonts w:ascii="OpenSymbol" w:hAnsi="OpenSymbol" w:cs="OpenSymbol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0" w:leader="none"/>
        </w:tabs>
      </w:pPr>
      <w:rPr>
        <w:rFonts w:ascii="OpenSymbol" w:hAnsi="OpenSymbol" w:cs="OpenSymbol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8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8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8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8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8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8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8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8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8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8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8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8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8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8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8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8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8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8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8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sz w:val="28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  <w:sz w:val="28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8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  <w:sz w:val="28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  <w:sz w:val="28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  <w:sz w:val="28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  <w:sz w:val="28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  <w:sz w:val="28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480" w:hanging="180"/>
        <w:tabs>
          <w:tab w:val="num" w:pos="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9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65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37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09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81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53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25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97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694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/>
        <w:u w:val="none"/>
      </w:rPr>
    </w:lvl>
    <w:lvl w:ilvl="1">
      <w:start w:val="1"/>
      <w:numFmt w:val="lowerLetter"/>
      <w:isLgl w:val="false"/>
      <w:suff w:val="tab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isLgl w:val="false"/>
      <w:suff w:val="tab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isLgl w:val="false"/>
      <w:suff w:val="tab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isLgl w:val="false"/>
      <w:suff w:val="tab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isLgl w:val="false"/>
      <w:suff w:val="tab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isLgl w:val="false"/>
      <w:suff w:val="tab"/>
      <w:lvlText w:val="%9."/>
      <w:lvlJc w:val="right"/>
      <w:pPr>
        <w:ind w:left="7200" w:hanging="360"/>
      </w:pPr>
      <w:rPr>
        <w:u w:val="none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isLgl w:val="false"/>
      <w:suff w:val="tab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isLgl w:val="false"/>
      <w:suff w:val="tab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isLgl w:val="false"/>
      <w:suff w:val="tab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isLgl w:val="false"/>
      <w:suff w:val="tab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isLgl w:val="false"/>
      <w:suff w:val="tab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isLgl w:val="false"/>
      <w:suff w:val="tab"/>
      <w:lvlText w:val="%9."/>
      <w:lvlJc w:val="right"/>
      <w:pPr>
        <w:ind w:left="7200" w:hanging="360"/>
      </w:pPr>
      <w:rPr>
        <w:u w:val="none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9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1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73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45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17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89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1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33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054" w:hanging="360"/>
      </w:pPr>
      <w:rPr>
        <w:rFonts w:ascii="Wingdings" w:hAnsi="Wingdings"/>
      </w:rPr>
    </w:lvl>
  </w:abstractNum>
  <w:num w:numId="1">
    <w:abstractNumId w:val="2"/>
  </w:num>
  <w:num w:numId="2">
    <w:abstractNumId w:val="14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4"/>
  </w:num>
  <w:num w:numId="8">
    <w:abstractNumId w:val="5"/>
  </w:num>
  <w:num w:numId="9">
    <w:abstractNumId w:val="15"/>
  </w:num>
  <w:num w:numId="10">
    <w:abstractNumId w:val="16"/>
  </w:num>
  <w:num w:numId="11">
    <w:abstractNumId w:val="8"/>
  </w:num>
  <w:num w:numId="12">
    <w:abstractNumId w:val="13"/>
  </w:num>
  <w:num w:numId="13">
    <w:abstractNumId w:val="11"/>
  </w:num>
  <w:num w:numId="14">
    <w:abstractNumId w:val="10"/>
  </w:num>
  <w:num w:numId="15">
    <w:abstractNumId w:val="12"/>
  </w:num>
  <w:num w:numId="16">
    <w:abstractNumId w:val="0"/>
  </w:num>
  <w:num w:numId="17">
    <w:abstractNumId w:val="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MS Mincho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9">
    <w:name w:val="Heading 1"/>
    <w:basedOn w:val="890"/>
    <w:next w:val="890"/>
    <w:link w:val="69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0">
    <w:name w:val="Heading 1 Char"/>
    <w:link w:val="689"/>
    <w:uiPriority w:val="9"/>
    <w:rPr>
      <w:rFonts w:ascii="Arial" w:hAnsi="Arial" w:eastAsia="Arial" w:cs="Arial"/>
      <w:sz w:val="40"/>
      <w:szCs w:val="40"/>
    </w:rPr>
  </w:style>
  <w:style w:type="paragraph" w:styleId="691">
    <w:name w:val="Heading 2"/>
    <w:basedOn w:val="890"/>
    <w:next w:val="890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2">
    <w:name w:val="Heading 2 Char"/>
    <w:link w:val="691"/>
    <w:uiPriority w:val="9"/>
    <w:rPr>
      <w:rFonts w:ascii="Arial" w:hAnsi="Arial" w:eastAsia="Arial" w:cs="Arial"/>
      <w:sz w:val="34"/>
    </w:rPr>
  </w:style>
  <w:style w:type="paragraph" w:styleId="693">
    <w:name w:val="Heading 3"/>
    <w:basedOn w:val="890"/>
    <w:next w:val="890"/>
    <w:link w:val="69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4">
    <w:name w:val="Heading 3 Char"/>
    <w:link w:val="693"/>
    <w:uiPriority w:val="9"/>
    <w:rPr>
      <w:rFonts w:ascii="Arial" w:hAnsi="Arial" w:eastAsia="Arial" w:cs="Arial"/>
      <w:sz w:val="30"/>
      <w:szCs w:val="30"/>
    </w:rPr>
  </w:style>
  <w:style w:type="paragraph" w:styleId="695">
    <w:name w:val="Heading 4"/>
    <w:basedOn w:val="890"/>
    <w:next w:val="890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6">
    <w:name w:val="Heading 4 Char"/>
    <w:link w:val="695"/>
    <w:uiPriority w:val="9"/>
    <w:rPr>
      <w:rFonts w:ascii="Arial" w:hAnsi="Arial" w:eastAsia="Arial" w:cs="Arial"/>
      <w:b/>
      <w:bCs/>
      <w:sz w:val="26"/>
      <w:szCs w:val="26"/>
    </w:rPr>
  </w:style>
  <w:style w:type="paragraph" w:styleId="697">
    <w:name w:val="Heading 5"/>
    <w:basedOn w:val="890"/>
    <w:next w:val="890"/>
    <w:link w:val="6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8">
    <w:name w:val="Heading 5 Char"/>
    <w:link w:val="697"/>
    <w:uiPriority w:val="9"/>
    <w:rPr>
      <w:rFonts w:ascii="Arial" w:hAnsi="Arial" w:eastAsia="Arial" w:cs="Arial"/>
      <w:b/>
      <w:bCs/>
      <w:sz w:val="24"/>
      <w:szCs w:val="24"/>
    </w:rPr>
  </w:style>
  <w:style w:type="paragraph" w:styleId="699">
    <w:name w:val="Heading 6"/>
    <w:basedOn w:val="890"/>
    <w:next w:val="890"/>
    <w:link w:val="7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0">
    <w:name w:val="Heading 6 Char"/>
    <w:link w:val="699"/>
    <w:uiPriority w:val="9"/>
    <w:rPr>
      <w:rFonts w:ascii="Arial" w:hAnsi="Arial" w:eastAsia="Arial" w:cs="Arial"/>
      <w:b/>
      <w:bCs/>
      <w:sz w:val="22"/>
      <w:szCs w:val="22"/>
    </w:rPr>
  </w:style>
  <w:style w:type="paragraph" w:styleId="701">
    <w:name w:val="Heading 7"/>
    <w:basedOn w:val="890"/>
    <w:next w:val="890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2">
    <w:name w:val="Heading 7 Char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3">
    <w:name w:val="Heading 8"/>
    <w:basedOn w:val="890"/>
    <w:next w:val="890"/>
    <w:link w:val="7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4">
    <w:name w:val="Heading 8 Char"/>
    <w:link w:val="703"/>
    <w:uiPriority w:val="9"/>
    <w:rPr>
      <w:rFonts w:ascii="Arial" w:hAnsi="Arial" w:eastAsia="Arial" w:cs="Arial"/>
      <w:i/>
      <w:iCs/>
      <w:sz w:val="22"/>
      <w:szCs w:val="22"/>
    </w:rPr>
  </w:style>
  <w:style w:type="paragraph" w:styleId="705">
    <w:name w:val="Heading 9"/>
    <w:basedOn w:val="890"/>
    <w:next w:val="890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6">
    <w:name w:val="Heading 9 Char"/>
    <w:link w:val="705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List Paragraph"/>
    <w:basedOn w:val="890"/>
    <w:uiPriority w:val="34"/>
    <w:qFormat/>
    <w:pPr>
      <w:contextualSpacing/>
      <w:ind w:left="720"/>
    </w:pPr>
  </w:style>
  <w:style w:type="paragraph" w:styleId="708">
    <w:name w:val="No Spacing"/>
    <w:uiPriority w:val="1"/>
    <w:qFormat/>
    <w:pPr>
      <w:spacing w:before="0" w:after="0" w:line="240" w:lineRule="auto"/>
    </w:pPr>
  </w:style>
  <w:style w:type="paragraph" w:styleId="709">
    <w:name w:val="Title"/>
    <w:basedOn w:val="890"/>
    <w:next w:val="890"/>
    <w:link w:val="7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0">
    <w:name w:val="Title Char"/>
    <w:link w:val="709"/>
    <w:uiPriority w:val="10"/>
    <w:rPr>
      <w:sz w:val="48"/>
      <w:szCs w:val="48"/>
    </w:rPr>
  </w:style>
  <w:style w:type="paragraph" w:styleId="711">
    <w:name w:val="Subtitle"/>
    <w:basedOn w:val="890"/>
    <w:next w:val="890"/>
    <w:link w:val="712"/>
    <w:uiPriority w:val="11"/>
    <w:qFormat/>
    <w:pPr>
      <w:spacing w:before="200" w:after="200"/>
    </w:pPr>
    <w:rPr>
      <w:sz w:val="24"/>
      <w:szCs w:val="24"/>
    </w:rPr>
  </w:style>
  <w:style w:type="character" w:styleId="712">
    <w:name w:val="Subtitle Char"/>
    <w:link w:val="711"/>
    <w:uiPriority w:val="11"/>
    <w:rPr>
      <w:sz w:val="24"/>
      <w:szCs w:val="24"/>
    </w:rPr>
  </w:style>
  <w:style w:type="paragraph" w:styleId="713">
    <w:name w:val="Quote"/>
    <w:basedOn w:val="890"/>
    <w:next w:val="890"/>
    <w:link w:val="714"/>
    <w:uiPriority w:val="29"/>
    <w:qFormat/>
    <w:pPr>
      <w:ind w:left="720" w:right="720"/>
    </w:pPr>
    <w:rPr>
      <w:i/>
    </w:rPr>
  </w:style>
  <w:style w:type="character" w:styleId="714">
    <w:name w:val="Quote Char"/>
    <w:link w:val="713"/>
    <w:uiPriority w:val="29"/>
    <w:rPr>
      <w:i/>
    </w:rPr>
  </w:style>
  <w:style w:type="paragraph" w:styleId="715">
    <w:name w:val="Intense Quote"/>
    <w:basedOn w:val="890"/>
    <w:next w:val="890"/>
    <w:link w:val="71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>
    <w:name w:val="Intense Quote Char"/>
    <w:link w:val="715"/>
    <w:uiPriority w:val="30"/>
    <w:rPr>
      <w:i/>
    </w:rPr>
  </w:style>
  <w:style w:type="paragraph" w:styleId="717">
    <w:name w:val="Header"/>
    <w:basedOn w:val="890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8">
    <w:name w:val="Header Char"/>
    <w:link w:val="717"/>
    <w:uiPriority w:val="99"/>
  </w:style>
  <w:style w:type="paragraph" w:styleId="719">
    <w:name w:val="Footer"/>
    <w:basedOn w:val="890"/>
    <w:link w:val="72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0">
    <w:name w:val="Footer Char"/>
    <w:link w:val="719"/>
    <w:uiPriority w:val="99"/>
  </w:style>
  <w:style w:type="paragraph" w:styleId="721">
    <w:name w:val="Caption"/>
    <w:basedOn w:val="890"/>
    <w:next w:val="89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2">
    <w:name w:val="Caption Char"/>
    <w:basedOn w:val="721"/>
    <w:link w:val="719"/>
    <w:uiPriority w:val="99"/>
  </w:style>
  <w:style w:type="table" w:styleId="72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9">
    <w:name w:val="Hyperlink"/>
    <w:uiPriority w:val="99"/>
    <w:unhideWhenUsed/>
    <w:rPr>
      <w:color w:val="0000ff" w:themeColor="hyperlink"/>
      <w:u w:val="single"/>
    </w:rPr>
  </w:style>
  <w:style w:type="paragraph" w:styleId="850">
    <w:name w:val="footnote text"/>
    <w:basedOn w:val="890"/>
    <w:link w:val="851"/>
    <w:uiPriority w:val="99"/>
    <w:semiHidden/>
    <w:unhideWhenUsed/>
    <w:pPr>
      <w:spacing w:after="40" w:line="240" w:lineRule="auto"/>
    </w:pPr>
    <w:rPr>
      <w:sz w:val="18"/>
    </w:rPr>
  </w:style>
  <w:style w:type="character" w:styleId="851">
    <w:name w:val="Footnote Text Char"/>
    <w:link w:val="850"/>
    <w:uiPriority w:val="99"/>
    <w:rPr>
      <w:sz w:val="18"/>
    </w:rPr>
  </w:style>
  <w:style w:type="character" w:styleId="852">
    <w:name w:val="footnote reference"/>
    <w:uiPriority w:val="99"/>
    <w:unhideWhenUsed/>
    <w:rPr>
      <w:vertAlign w:val="superscript"/>
    </w:rPr>
  </w:style>
  <w:style w:type="paragraph" w:styleId="853">
    <w:name w:val="endnote text"/>
    <w:basedOn w:val="890"/>
    <w:link w:val="854"/>
    <w:uiPriority w:val="99"/>
    <w:semiHidden/>
    <w:unhideWhenUsed/>
    <w:pPr>
      <w:spacing w:after="0" w:line="240" w:lineRule="auto"/>
    </w:pPr>
    <w:rPr>
      <w:sz w:val="20"/>
    </w:rPr>
  </w:style>
  <w:style w:type="character" w:styleId="854">
    <w:name w:val="Endnote Text Char"/>
    <w:link w:val="853"/>
    <w:uiPriority w:val="99"/>
    <w:rPr>
      <w:sz w:val="20"/>
    </w:rPr>
  </w:style>
  <w:style w:type="character" w:styleId="855">
    <w:name w:val="endnote reference"/>
    <w:uiPriority w:val="99"/>
    <w:semiHidden/>
    <w:unhideWhenUsed/>
    <w:rPr>
      <w:vertAlign w:val="superscript"/>
    </w:rPr>
  </w:style>
  <w:style w:type="paragraph" w:styleId="856">
    <w:name w:val="toc 1"/>
    <w:basedOn w:val="890"/>
    <w:next w:val="890"/>
    <w:uiPriority w:val="39"/>
    <w:unhideWhenUsed/>
    <w:pPr>
      <w:ind w:left="0" w:right="0" w:firstLine="0"/>
      <w:spacing w:after="57"/>
    </w:pPr>
  </w:style>
  <w:style w:type="paragraph" w:styleId="857">
    <w:name w:val="toc 2"/>
    <w:basedOn w:val="890"/>
    <w:next w:val="890"/>
    <w:uiPriority w:val="39"/>
    <w:unhideWhenUsed/>
    <w:pPr>
      <w:ind w:left="283" w:right="0" w:firstLine="0"/>
      <w:spacing w:after="57"/>
    </w:pPr>
  </w:style>
  <w:style w:type="paragraph" w:styleId="858">
    <w:name w:val="toc 3"/>
    <w:basedOn w:val="890"/>
    <w:next w:val="890"/>
    <w:uiPriority w:val="39"/>
    <w:unhideWhenUsed/>
    <w:pPr>
      <w:ind w:left="567" w:right="0" w:firstLine="0"/>
      <w:spacing w:after="57"/>
    </w:pPr>
  </w:style>
  <w:style w:type="paragraph" w:styleId="859">
    <w:name w:val="toc 4"/>
    <w:basedOn w:val="890"/>
    <w:next w:val="890"/>
    <w:uiPriority w:val="39"/>
    <w:unhideWhenUsed/>
    <w:pPr>
      <w:ind w:left="850" w:right="0" w:firstLine="0"/>
      <w:spacing w:after="57"/>
    </w:pPr>
  </w:style>
  <w:style w:type="paragraph" w:styleId="860">
    <w:name w:val="toc 5"/>
    <w:basedOn w:val="890"/>
    <w:next w:val="890"/>
    <w:uiPriority w:val="39"/>
    <w:unhideWhenUsed/>
    <w:pPr>
      <w:ind w:left="1134" w:right="0" w:firstLine="0"/>
      <w:spacing w:after="57"/>
    </w:pPr>
  </w:style>
  <w:style w:type="paragraph" w:styleId="861">
    <w:name w:val="toc 6"/>
    <w:basedOn w:val="890"/>
    <w:next w:val="890"/>
    <w:uiPriority w:val="39"/>
    <w:unhideWhenUsed/>
    <w:pPr>
      <w:ind w:left="1417" w:right="0" w:firstLine="0"/>
      <w:spacing w:after="57"/>
    </w:pPr>
  </w:style>
  <w:style w:type="paragraph" w:styleId="862">
    <w:name w:val="toc 7"/>
    <w:basedOn w:val="890"/>
    <w:next w:val="890"/>
    <w:uiPriority w:val="39"/>
    <w:unhideWhenUsed/>
    <w:pPr>
      <w:ind w:left="1701" w:right="0" w:firstLine="0"/>
      <w:spacing w:after="57"/>
    </w:pPr>
  </w:style>
  <w:style w:type="paragraph" w:styleId="863">
    <w:name w:val="toc 8"/>
    <w:basedOn w:val="890"/>
    <w:next w:val="890"/>
    <w:uiPriority w:val="39"/>
    <w:unhideWhenUsed/>
    <w:pPr>
      <w:ind w:left="1984" w:right="0" w:firstLine="0"/>
      <w:spacing w:after="57"/>
    </w:pPr>
  </w:style>
  <w:style w:type="paragraph" w:styleId="864">
    <w:name w:val="toc 9"/>
    <w:basedOn w:val="890"/>
    <w:next w:val="890"/>
    <w:uiPriority w:val="39"/>
    <w:unhideWhenUsed/>
    <w:pPr>
      <w:ind w:left="2268" w:right="0" w:firstLine="0"/>
      <w:spacing w:after="57"/>
    </w:pPr>
  </w:style>
  <w:style w:type="paragraph" w:styleId="865">
    <w:name w:val="TOC Heading"/>
    <w:uiPriority w:val="39"/>
    <w:unhideWhenUsed/>
  </w:style>
  <w:style w:type="paragraph" w:styleId="866">
    <w:name w:val="table of figures"/>
    <w:basedOn w:val="890"/>
    <w:next w:val="890"/>
    <w:uiPriority w:val="99"/>
    <w:unhideWhenUsed/>
    <w:pPr>
      <w:spacing w:after="0" w:afterAutospacing="0"/>
    </w:pPr>
  </w:style>
  <w:style w:type="paragraph" w:styleId="867">
    <w:name w:val="Normal"/>
    <w:next w:val="867"/>
    <w:link w:val="867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character" w:styleId="868">
    <w:name w:val="Основной шрифт абзаца"/>
    <w:next w:val="868"/>
    <w:link w:val="867"/>
    <w:uiPriority w:val="1"/>
    <w:semiHidden/>
    <w:unhideWhenUsed/>
  </w:style>
  <w:style w:type="table" w:styleId="869">
    <w:name w:val="Обычная таблица"/>
    <w:next w:val="869"/>
    <w:link w:val="867"/>
    <w:uiPriority w:val="99"/>
    <w:semiHidden/>
    <w:unhideWhenUsed/>
    <w:qFormat/>
    <w:tblPr/>
  </w:style>
  <w:style w:type="numbering" w:styleId="870">
    <w:name w:val="Нет списка"/>
    <w:next w:val="870"/>
    <w:link w:val="867"/>
    <w:uiPriority w:val="99"/>
    <w:semiHidden/>
    <w:unhideWhenUsed/>
  </w:style>
  <w:style w:type="paragraph" w:styleId="871">
    <w:name w:val="Абзац списка"/>
    <w:basedOn w:val="867"/>
    <w:next w:val="871"/>
    <w:link w:val="867"/>
    <w:uiPriority w:val="34"/>
    <w:qFormat/>
    <w:pPr>
      <w:contextualSpacing/>
      <w:ind w:left="720"/>
      <w:spacing w:after="0" w:line="240" w:lineRule="auto"/>
      <w:widowControl w:val="off"/>
    </w:pPr>
    <w:rPr>
      <w:rFonts w:ascii="Times" w:hAnsi="Times" w:eastAsia="Times" w:cs="Times New Roman"/>
      <w:sz w:val="24"/>
      <w:szCs w:val="20"/>
      <w:lang w:val="en-US" w:eastAsia="ar-SA"/>
    </w:rPr>
  </w:style>
  <w:style w:type="paragraph" w:styleId="872">
    <w:name w:val="Без интервала,основа"/>
    <w:next w:val="872"/>
    <w:link w:val="881"/>
    <w:uiPriority w:val="1"/>
    <w:qFormat/>
    <w:rPr>
      <w:sz w:val="22"/>
      <w:szCs w:val="22"/>
      <w:lang w:val="ru-RU" w:eastAsia="ru-RU" w:bidi="ar-SA"/>
    </w:rPr>
  </w:style>
  <w:style w:type="paragraph" w:styleId="873">
    <w:name w:val="Обычный (веб)"/>
    <w:basedOn w:val="867"/>
    <w:next w:val="873"/>
    <w:link w:val="867"/>
    <w:uiPriority w:val="99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874">
    <w:name w:val="Без интервала2"/>
    <w:next w:val="874"/>
    <w:link w:val="867"/>
    <w:rPr>
      <w:rFonts w:eastAsia="Times New Roman" w:cs="Calibri"/>
      <w:sz w:val="22"/>
      <w:szCs w:val="22"/>
      <w:lang w:val="ru-RU" w:eastAsia="ar-SA" w:bidi="ar-SA"/>
    </w:rPr>
  </w:style>
  <w:style w:type="paragraph" w:styleId="875">
    <w:name w:val="ConsPlusNonformat"/>
    <w:next w:val="875"/>
    <w:link w:val="867"/>
    <w:pPr>
      <w:spacing w:line="100" w:lineRule="atLeast"/>
      <w:widowControl w:val="off"/>
    </w:pPr>
    <w:rPr>
      <w:rFonts w:ascii="Courier New" w:hAnsi="Courier New" w:eastAsia="Times New Roman" w:cs="Courier New"/>
      <w:lang w:val="ru-RU" w:eastAsia="hi-IN" w:bidi="hi-IN"/>
    </w:rPr>
  </w:style>
  <w:style w:type="paragraph" w:styleId="876">
    <w:name w:val="ConsPlusNormal"/>
    <w:next w:val="876"/>
    <w:link w:val="867"/>
    <w:pPr>
      <w:widowControl w:val="off"/>
    </w:pPr>
    <w:rPr>
      <w:rFonts w:ascii="Arial" w:hAnsi="Arial" w:eastAsia="Times New Roman" w:cs="Arial"/>
      <w:lang w:val="ru-RU" w:eastAsia="ru-RU" w:bidi="ar-SA"/>
    </w:rPr>
  </w:style>
  <w:style w:type="paragraph" w:styleId="877">
    <w:name w:val="c2"/>
    <w:basedOn w:val="867"/>
    <w:next w:val="877"/>
    <w:link w:val="86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78">
    <w:name w:val="c9"/>
    <w:basedOn w:val="868"/>
    <w:next w:val="878"/>
    <w:link w:val="867"/>
  </w:style>
  <w:style w:type="paragraph" w:styleId="879">
    <w:name w:val="c18"/>
    <w:basedOn w:val="867"/>
    <w:next w:val="879"/>
    <w:link w:val="86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80">
    <w:name w:val="c16"/>
    <w:basedOn w:val="868"/>
    <w:next w:val="880"/>
    <w:link w:val="867"/>
  </w:style>
  <w:style w:type="character" w:styleId="881">
    <w:name w:val="Без интервала Знак"/>
    <w:next w:val="881"/>
    <w:link w:val="872"/>
    <w:uiPriority w:val="1"/>
    <w:rPr>
      <w:sz w:val="22"/>
      <w:szCs w:val="22"/>
      <w:lang w:val="ru-RU" w:eastAsia="ru-RU" w:bidi="ar-SA"/>
    </w:rPr>
  </w:style>
  <w:style w:type="character" w:styleId="882">
    <w:name w:val="apple-converted-space"/>
    <w:basedOn w:val="868"/>
    <w:next w:val="882"/>
    <w:link w:val="867"/>
  </w:style>
  <w:style w:type="character" w:styleId="883">
    <w:name w:val="Гиперссылка"/>
    <w:next w:val="883"/>
    <w:link w:val="867"/>
    <w:unhideWhenUsed/>
    <w:rPr>
      <w:color w:val="0000ff"/>
      <w:u w:val="single"/>
    </w:rPr>
  </w:style>
  <w:style w:type="paragraph" w:styleId="884">
    <w:name w:val="Основной текст"/>
    <w:basedOn w:val="867"/>
    <w:next w:val="884"/>
    <w:link w:val="885"/>
    <w:semiHidden/>
    <w:unhideWhenUsed/>
    <w:pPr>
      <w:spacing w:after="120" w:line="240" w:lineRule="auto"/>
    </w:pPr>
    <w:rPr>
      <w:rFonts w:ascii="Times New Roman" w:hAnsi="Times New Roman" w:eastAsia="Times New Roman"/>
      <w:sz w:val="24"/>
      <w:szCs w:val="24"/>
      <w:lang w:val="en-US" w:eastAsia="ar-SA"/>
    </w:rPr>
  </w:style>
  <w:style w:type="character" w:styleId="885">
    <w:name w:val="Основной текст Знак"/>
    <w:next w:val="885"/>
    <w:link w:val="884"/>
    <w:semiHidden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886">
    <w:name w:val="Абзац списка1"/>
    <w:basedOn w:val="867"/>
    <w:next w:val="886"/>
    <w:link w:val="867"/>
    <w:pPr>
      <w:ind w:left="720"/>
      <w:spacing w:after="0" w:line="240" w:lineRule="auto"/>
    </w:pPr>
    <w:rPr>
      <w:rFonts w:ascii="Times New Roman" w:hAnsi="Times New Roman" w:eastAsia="Times New Roman" w:cs="Calibri"/>
      <w:sz w:val="24"/>
      <w:szCs w:val="24"/>
      <w:lang w:eastAsia="ar-SA"/>
    </w:rPr>
  </w:style>
  <w:style w:type="character" w:styleId="887">
    <w:name w:val="Основной текст (10)_"/>
    <w:next w:val="887"/>
    <w:link w:val="888"/>
    <w:rPr>
      <w:rFonts w:ascii="Times New Roman" w:hAnsi="Times New Roman" w:eastAsia="Times New Roman"/>
      <w:i/>
      <w:iCs/>
      <w:sz w:val="21"/>
      <w:szCs w:val="21"/>
      <w:shd w:val="clear" w:color="auto" w:fill="ffffff"/>
    </w:rPr>
  </w:style>
  <w:style w:type="paragraph" w:styleId="888">
    <w:name w:val="Основной текст (10)"/>
    <w:basedOn w:val="867"/>
    <w:next w:val="888"/>
    <w:link w:val="887"/>
    <w:pPr>
      <w:jc w:val="right"/>
      <w:spacing w:after="420" w:line="259" w:lineRule="exact"/>
      <w:shd w:val="clear" w:color="auto" w:fill="ffffff"/>
      <w:widowControl w:val="off"/>
    </w:pPr>
    <w:rPr>
      <w:rFonts w:ascii="Times New Roman" w:hAnsi="Times New Roman" w:eastAsia="Times New Roman"/>
      <w:i/>
      <w:iCs/>
      <w:sz w:val="21"/>
      <w:szCs w:val="21"/>
      <w:lang w:val="en-US" w:eastAsia="en-US"/>
    </w:rPr>
  </w:style>
  <w:style w:type="character" w:styleId="889">
    <w:name w:val="Font Style128"/>
    <w:next w:val="889"/>
    <w:link w:val="867"/>
    <w:uiPriority w:val="99"/>
    <w:rPr>
      <w:rFonts w:ascii="Bookman Old Style" w:hAnsi="Bookman Old Style" w:cs="Bookman Old Style"/>
      <w:spacing w:val="-10"/>
      <w:sz w:val="18"/>
      <w:szCs w:val="18"/>
    </w:rPr>
  </w:style>
  <w:style w:type="paragraph" w:styleId="890">
    <w:name w:val="Normal"/>
    <w:next w:val="890"/>
    <w:link w:val="867"/>
    <w:rPr>
      <w:rFonts w:eastAsia="Calibri" w:cs="Calibri"/>
      <w:lang w:val="ru-RU" w:eastAsia="ru-RU" w:bidi="ar-SA"/>
    </w:rPr>
  </w:style>
  <w:style w:type="paragraph" w:styleId="891">
    <w:name w:val="Текст выноски"/>
    <w:basedOn w:val="867"/>
    <w:next w:val="891"/>
    <w:link w:val="892"/>
    <w:uiPriority w:val="99"/>
    <w:semiHidden/>
    <w:unhideWhenUsed/>
    <w:pPr>
      <w:spacing w:after="0" w:line="240" w:lineRule="auto"/>
    </w:pPr>
    <w:rPr>
      <w:rFonts w:ascii="Segoe UI" w:hAnsi="Segoe UI"/>
      <w:sz w:val="18"/>
      <w:szCs w:val="18"/>
      <w:lang w:val="en-US" w:eastAsia="en-US"/>
    </w:rPr>
  </w:style>
  <w:style w:type="character" w:styleId="892">
    <w:name w:val="Текст выноски Знак"/>
    <w:next w:val="892"/>
    <w:link w:val="891"/>
    <w:uiPriority w:val="99"/>
    <w:semiHidden/>
    <w:rPr>
      <w:rFonts w:ascii="Segoe UI" w:hAnsi="Segoe UI" w:cs="Segoe UI"/>
      <w:sz w:val="18"/>
      <w:szCs w:val="18"/>
    </w:rPr>
  </w:style>
  <w:style w:type="character" w:styleId="893">
    <w:name w:val="Body text_"/>
    <w:next w:val="893"/>
    <w:link w:val="894"/>
    <w:rPr>
      <w:rFonts w:ascii="Times New Roman" w:hAnsi="Times New Roman" w:eastAsia="Times New Roman"/>
      <w:sz w:val="23"/>
      <w:szCs w:val="23"/>
      <w:shd w:val="clear" w:color="auto" w:fill="ffffff"/>
    </w:rPr>
  </w:style>
  <w:style w:type="paragraph" w:styleId="894">
    <w:name w:val="Основной текст1"/>
    <w:basedOn w:val="867"/>
    <w:next w:val="894"/>
    <w:link w:val="893"/>
    <w:pPr>
      <w:ind w:hanging="340"/>
      <w:jc w:val="both"/>
      <w:spacing w:before="180" w:after="0" w:line="274" w:lineRule="exact"/>
      <w:shd w:val="clear" w:color="auto" w:fill="ffffff"/>
    </w:pPr>
    <w:rPr>
      <w:rFonts w:ascii="Times New Roman" w:hAnsi="Times New Roman" w:eastAsia="Times New Roman"/>
      <w:sz w:val="23"/>
      <w:szCs w:val="23"/>
      <w:lang w:val="en-US" w:eastAsia="en-US"/>
    </w:rPr>
  </w:style>
  <w:style w:type="paragraph" w:styleId="895">
    <w:name w:val="Обычный1"/>
    <w:next w:val="895"/>
    <w:link w:val="867"/>
    <w:rPr>
      <w:rFonts w:eastAsia="Calibri" w:cs="Calibri"/>
      <w:lang w:val="ru-RU" w:eastAsia="ru-RU" w:bidi="ar-SA"/>
    </w:rPr>
  </w:style>
  <w:style w:type="paragraph" w:styleId="896">
    <w:name w:val="Default"/>
    <w:next w:val="896"/>
    <w:link w:val="867"/>
    <w:rPr>
      <w:rFonts w:ascii="Times New Roman" w:hAnsi="Times New Roman" w:eastAsia="Calibri"/>
      <w:color w:val="000000"/>
      <w:sz w:val="24"/>
      <w:szCs w:val="24"/>
      <w:lang w:val="ru-RU" w:eastAsia="ru-RU" w:bidi="ar-SA"/>
    </w:rPr>
  </w:style>
  <w:style w:type="paragraph" w:styleId="897">
    <w:name w:val="Normal (Web)"/>
    <w:basedOn w:val="867"/>
    <w:next w:val="897"/>
    <w:link w:val="867"/>
    <w:pPr>
      <w:spacing w:before="28" w:after="119" w:line="100" w:lineRule="atLeast"/>
    </w:pPr>
    <w:rPr>
      <w:rFonts w:ascii="Times" w:hAnsi="Times" w:eastAsia="Arial"/>
      <w:sz w:val="20"/>
      <w:szCs w:val="20"/>
    </w:rPr>
  </w:style>
  <w:style w:type="character" w:styleId="898" w:default="1">
    <w:name w:val="Default Paragraph Font"/>
    <w:uiPriority w:val="1"/>
    <w:semiHidden/>
    <w:unhideWhenUsed/>
  </w:style>
  <w:style w:type="numbering" w:styleId="899" w:default="1">
    <w:name w:val="No List"/>
    <w:uiPriority w:val="99"/>
    <w:semiHidden/>
    <w:unhideWhenUsed/>
  </w:style>
  <w:style w:type="table" w:styleId="90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>Hewlett-Packard Company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Bulysheva_EV</dc:creator>
  <cp:revision>20</cp:revision>
  <dcterms:created xsi:type="dcterms:W3CDTF">2023-05-12T10:57:00Z</dcterms:created>
  <dcterms:modified xsi:type="dcterms:W3CDTF">2024-08-14T13:06:42Z</dcterms:modified>
  <cp:version>1048576</cp:version>
</cp:coreProperties>
</file>